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4B370" w14:textId="144824F2" w:rsidR="00455413" w:rsidRPr="00D438BA" w:rsidRDefault="00EE1BF6" w:rsidP="008738C4">
      <w:pPr>
        <w:pStyle w:val="CM2"/>
        <w:rPr>
          <w:sz w:val="22"/>
          <w:szCs w:val="22"/>
        </w:rPr>
      </w:pPr>
      <w:r w:rsidRPr="00EE1BF6">
        <w:rPr>
          <w:noProof/>
          <w:color w:val="006600"/>
        </w:rPr>
        <w:object w:dxaOrig="10226" w:dyaOrig="8925" w14:anchorId="3733C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25pt;margin-top:15.9pt;width:99pt;height:80.85pt;z-index:251659776">
            <v:imagedata r:id="rId8" o:title=""/>
          </v:shape>
          <o:OLEObject Type="Embed" ProgID="Photoshop.Image.4" ShapeID="_x0000_s1026" DrawAspect="Content" ObjectID="_1659879438" r:id="rId9"/>
        </w:object>
      </w:r>
      <w:r w:rsidR="00AA6489" w:rsidRPr="00D438BA">
        <w:rPr>
          <w:rFonts w:ascii="Times New Roman" w:hAnsi="Times New Roman"/>
          <w:sz w:val="22"/>
          <w:szCs w:val="22"/>
        </w:rPr>
        <w:t xml:space="preserve">                </w:t>
      </w:r>
      <w:r w:rsidR="00243FC8">
        <w:rPr>
          <w:rFonts w:ascii="Times New Roman" w:hAnsi="Times New Roman"/>
          <w:sz w:val="22"/>
          <w:szCs w:val="22"/>
        </w:rPr>
        <w:t xml:space="preserve">  </w:t>
      </w:r>
    </w:p>
    <w:p w14:paraId="40CAF0A5" w14:textId="64405D4C" w:rsidR="00EE1BF6" w:rsidRPr="00EE1BF6" w:rsidRDefault="00EE1BF6" w:rsidP="00EE1BF6">
      <w:pPr>
        <w:ind w:left="720" w:right="-900"/>
        <w:jc w:val="center"/>
        <w:rPr>
          <w:color w:val="006600"/>
        </w:rPr>
      </w:pPr>
      <w:r w:rsidRPr="00EE1BF6">
        <w:rPr>
          <w:color w:val="006600"/>
        </w:rPr>
        <w:t>FRASER LAKE</w:t>
      </w:r>
    </w:p>
    <w:p w14:paraId="447EB2FF" w14:textId="77777777" w:rsidR="00EE1BF6" w:rsidRPr="00EE1BF6" w:rsidRDefault="00EE1BF6" w:rsidP="00EE1BF6">
      <w:pPr>
        <w:ind w:left="720" w:right="-900"/>
        <w:jc w:val="center"/>
        <w:rPr>
          <w:color w:val="006600"/>
        </w:rPr>
      </w:pPr>
      <w:r w:rsidRPr="00EE1BF6">
        <w:rPr>
          <w:color w:val="006600"/>
        </w:rPr>
        <w:t>ELEMENTARY-SECONDARY SCHOOL</w:t>
      </w:r>
    </w:p>
    <w:p w14:paraId="4BA5BE4C" w14:textId="77777777" w:rsidR="00EE1BF6" w:rsidRPr="00EE1BF6" w:rsidRDefault="00EE1BF6" w:rsidP="00EE1BF6">
      <w:pPr>
        <w:ind w:left="720" w:right="-900"/>
        <w:jc w:val="center"/>
        <w:rPr>
          <w:color w:val="006600"/>
        </w:rPr>
      </w:pPr>
      <w:r w:rsidRPr="00EE1BF6">
        <w:rPr>
          <w:color w:val="006600"/>
        </w:rPr>
        <w:t>Bag 1002, Fraser Lake, B.C.   V0J 1S0</w:t>
      </w:r>
    </w:p>
    <w:p w14:paraId="30824566" w14:textId="77777777" w:rsidR="00EE1BF6" w:rsidRPr="00EE1BF6" w:rsidRDefault="00EE1BF6" w:rsidP="00EE1BF6">
      <w:pPr>
        <w:ind w:left="720" w:right="-900"/>
        <w:jc w:val="center"/>
        <w:rPr>
          <w:color w:val="006600"/>
        </w:rPr>
      </w:pPr>
      <w:r w:rsidRPr="00EE1BF6">
        <w:rPr>
          <w:color w:val="006600"/>
        </w:rPr>
        <w:t xml:space="preserve">Telephone (250) 699-6233 </w:t>
      </w:r>
      <w:proofErr w:type="gramStart"/>
      <w:r w:rsidRPr="00EE1BF6">
        <w:rPr>
          <w:color w:val="006600"/>
        </w:rPr>
        <w:t>●</w:t>
      </w:r>
      <w:r w:rsidRPr="00EE1BF6">
        <w:rPr>
          <w:b/>
          <w:color w:val="006600"/>
        </w:rPr>
        <w:t xml:space="preserve">  </w:t>
      </w:r>
      <w:r w:rsidRPr="00EE1BF6">
        <w:rPr>
          <w:color w:val="006600"/>
        </w:rPr>
        <w:t>Fax</w:t>
      </w:r>
      <w:proofErr w:type="gramEnd"/>
      <w:r w:rsidRPr="00EE1BF6">
        <w:rPr>
          <w:color w:val="006600"/>
        </w:rPr>
        <w:t xml:space="preserve"> (250) 699-7753</w:t>
      </w:r>
    </w:p>
    <w:p w14:paraId="10AD2117" w14:textId="77777777" w:rsidR="00EE1BF6" w:rsidRDefault="00EE1BF6" w:rsidP="00EE1BF6"/>
    <w:p w14:paraId="228ED10D" w14:textId="77777777" w:rsidR="00EE1BF6" w:rsidRDefault="00EE1BF6" w:rsidP="00E9393D">
      <w:pPr>
        <w:rPr>
          <w:sz w:val="22"/>
          <w:szCs w:val="22"/>
        </w:rPr>
      </w:pPr>
    </w:p>
    <w:p w14:paraId="3BF41F0E" w14:textId="51D990A4" w:rsidR="00044B3A" w:rsidRPr="00243FC8" w:rsidRDefault="00E9393D" w:rsidP="00E9393D">
      <w:pPr>
        <w:rPr>
          <w:sz w:val="22"/>
          <w:szCs w:val="22"/>
        </w:rPr>
      </w:pPr>
      <w:r>
        <w:rPr>
          <w:sz w:val="22"/>
          <w:szCs w:val="22"/>
        </w:rPr>
        <w:t>A</w:t>
      </w:r>
      <w:r w:rsidR="00675A98" w:rsidRPr="5C054B2F">
        <w:rPr>
          <w:sz w:val="22"/>
          <w:szCs w:val="22"/>
        </w:rPr>
        <w:t xml:space="preserve">ugust </w:t>
      </w:r>
      <w:r w:rsidR="008F0CB4" w:rsidRPr="5C054B2F">
        <w:rPr>
          <w:sz w:val="22"/>
          <w:szCs w:val="22"/>
        </w:rPr>
        <w:t>2</w:t>
      </w:r>
      <w:r w:rsidR="7DC43D11" w:rsidRPr="5C054B2F">
        <w:rPr>
          <w:sz w:val="22"/>
          <w:szCs w:val="22"/>
        </w:rPr>
        <w:t>6</w:t>
      </w:r>
      <w:r w:rsidR="00044B3A" w:rsidRPr="5C054B2F">
        <w:rPr>
          <w:sz w:val="22"/>
          <w:szCs w:val="22"/>
        </w:rPr>
        <w:t>, 2020</w:t>
      </w:r>
    </w:p>
    <w:p w14:paraId="0A37501D" w14:textId="77777777" w:rsidR="00044B3A" w:rsidRPr="00243FC8" w:rsidRDefault="00044B3A" w:rsidP="00243FC8">
      <w:pPr>
        <w:rPr>
          <w:sz w:val="22"/>
          <w:szCs w:val="22"/>
        </w:rPr>
      </w:pPr>
    </w:p>
    <w:p w14:paraId="475C331E" w14:textId="77777777" w:rsidR="00044B3A" w:rsidRPr="00243FC8" w:rsidRDefault="008738C4" w:rsidP="00243FC8">
      <w:pPr>
        <w:rPr>
          <w:sz w:val="22"/>
          <w:szCs w:val="22"/>
        </w:rPr>
      </w:pPr>
      <w:r>
        <w:rPr>
          <w:sz w:val="22"/>
          <w:szCs w:val="22"/>
        </w:rPr>
        <w:t>Happy end of summer to all</w:t>
      </w:r>
      <w:r w:rsidR="00CF0641" w:rsidRPr="00243FC8">
        <w:rPr>
          <w:sz w:val="22"/>
          <w:szCs w:val="22"/>
        </w:rPr>
        <w:t>,</w:t>
      </w:r>
    </w:p>
    <w:p w14:paraId="5DAB6C7B" w14:textId="77777777" w:rsidR="007A2B25" w:rsidRPr="00243FC8" w:rsidRDefault="007A2B25" w:rsidP="00243FC8">
      <w:pPr>
        <w:rPr>
          <w:sz w:val="22"/>
          <w:szCs w:val="22"/>
        </w:rPr>
      </w:pPr>
    </w:p>
    <w:p w14:paraId="65BC07CF" w14:textId="6572B790" w:rsidR="00EB10F0" w:rsidRPr="00243FC8" w:rsidRDefault="00EB10F0" w:rsidP="00243FC8">
      <w:pPr>
        <w:rPr>
          <w:sz w:val="22"/>
          <w:szCs w:val="22"/>
        </w:rPr>
      </w:pPr>
      <w:r w:rsidRPr="00243FC8">
        <w:rPr>
          <w:sz w:val="22"/>
          <w:szCs w:val="22"/>
        </w:rPr>
        <w:t xml:space="preserve">I hope you are all enjoying your summer.  </w:t>
      </w:r>
      <w:r w:rsidR="008738C4">
        <w:rPr>
          <w:sz w:val="22"/>
          <w:szCs w:val="22"/>
        </w:rPr>
        <w:t xml:space="preserve">It’s definitely been a unique summer with many changes, but we’re very excited to get back to work at FLESS and get on with the </w:t>
      </w:r>
      <w:r w:rsidR="00EE1BF6">
        <w:rPr>
          <w:sz w:val="22"/>
          <w:szCs w:val="22"/>
        </w:rPr>
        <w:t>20</w:t>
      </w:r>
      <w:r w:rsidR="008738C4">
        <w:rPr>
          <w:sz w:val="22"/>
          <w:szCs w:val="22"/>
        </w:rPr>
        <w:t>20-21 school year!</w:t>
      </w:r>
    </w:p>
    <w:p w14:paraId="02EB378F" w14:textId="77777777" w:rsidR="00EB10F0" w:rsidRPr="00243FC8" w:rsidRDefault="00EB10F0" w:rsidP="00243FC8">
      <w:pPr>
        <w:rPr>
          <w:sz w:val="22"/>
          <w:szCs w:val="22"/>
        </w:rPr>
      </w:pPr>
    </w:p>
    <w:p w14:paraId="1AAD7A46" w14:textId="7C679568" w:rsidR="00EB10F0" w:rsidRPr="00EE1BF6" w:rsidRDefault="00EB10F0" w:rsidP="00EE1BF6">
      <w:pPr>
        <w:pStyle w:val="ListParagraph"/>
        <w:spacing w:after="80" w:line="240" w:lineRule="auto"/>
        <w:ind w:left="0"/>
        <w:contextualSpacing w:val="0"/>
        <w:rPr>
          <w:rFonts w:ascii="Times New Roman" w:hAnsi="Times New Roman"/>
        </w:rPr>
      </w:pPr>
      <w:r w:rsidRPr="00EE1BF6">
        <w:rPr>
          <w:rFonts w:ascii="Times New Roman" w:hAnsi="Times New Roman"/>
        </w:rPr>
        <w:t xml:space="preserve">As you may already know, the Province has announced that schools will open for full-time, in-school instruction in September based on Stage 2 </w:t>
      </w:r>
      <w:r w:rsidR="49C11E89" w:rsidRPr="00EE1BF6">
        <w:rPr>
          <w:rFonts w:ascii="Times New Roman" w:hAnsi="Times New Roman"/>
        </w:rPr>
        <w:t xml:space="preserve">of </w:t>
      </w:r>
      <w:r w:rsidRPr="00EE1BF6">
        <w:rPr>
          <w:rFonts w:ascii="Times New Roman" w:hAnsi="Times New Roman"/>
        </w:rPr>
        <w:t xml:space="preserve">the government’s Five-Stage Plan. The plan for School District No. 91 and </w:t>
      </w:r>
      <w:r w:rsidR="008738C4" w:rsidRPr="00EE1BF6">
        <w:rPr>
          <w:rFonts w:ascii="Times New Roman" w:hAnsi="Times New Roman"/>
        </w:rPr>
        <w:t>Fraser Lake Elementary Secondary School</w:t>
      </w:r>
      <w:r w:rsidRPr="00EE1BF6">
        <w:rPr>
          <w:rFonts w:ascii="Times New Roman" w:hAnsi="Times New Roman"/>
        </w:rPr>
        <w:t xml:space="preserve"> has been developed guided by the Ministry of Education, the Provincial Health Officer and the BC Centre for Disease Control. </w:t>
      </w:r>
      <w:r w:rsidR="00907F57" w:rsidRPr="00EE1BF6">
        <w:rPr>
          <w:rFonts w:ascii="Times New Roman" w:hAnsi="Times New Roman"/>
        </w:rPr>
        <w:t>The Ministry’s requirements state that students who are registered in a school are expected to attend school in-person unless they have health concerns.</w:t>
      </w:r>
      <w:r w:rsidR="00EE1BF6" w:rsidRPr="00EE1BF6">
        <w:rPr>
          <w:rFonts w:ascii="Times New Roman" w:hAnsi="Times New Roman"/>
        </w:rPr>
        <w:t xml:space="preserve">  </w:t>
      </w:r>
      <w:r w:rsidR="008738C4" w:rsidRPr="00EE1BF6">
        <w:rPr>
          <w:rFonts w:ascii="Times New Roman" w:hAnsi="Times New Roman"/>
        </w:rPr>
        <w:t>Our #1</w:t>
      </w:r>
      <w:r w:rsidR="00985DB4" w:rsidRPr="00EE1BF6">
        <w:rPr>
          <w:rFonts w:ascii="Times New Roman" w:hAnsi="Times New Roman"/>
        </w:rPr>
        <w:t xml:space="preserve"> goal </w:t>
      </w:r>
      <w:r w:rsidR="008738C4" w:rsidRPr="00EE1BF6">
        <w:rPr>
          <w:rFonts w:ascii="Times New Roman" w:hAnsi="Times New Roman"/>
        </w:rPr>
        <w:t xml:space="preserve">for the 20-21 school year is </w:t>
      </w:r>
      <w:r w:rsidR="00985DB4" w:rsidRPr="00EE1BF6">
        <w:rPr>
          <w:rFonts w:ascii="Times New Roman" w:hAnsi="Times New Roman"/>
        </w:rPr>
        <w:t xml:space="preserve">to ensure </w:t>
      </w:r>
      <w:r w:rsidR="008738C4" w:rsidRPr="00EE1BF6">
        <w:rPr>
          <w:rFonts w:ascii="Times New Roman" w:hAnsi="Times New Roman"/>
        </w:rPr>
        <w:t>FLESS</w:t>
      </w:r>
      <w:r w:rsidR="00985DB4" w:rsidRPr="00EE1BF6">
        <w:rPr>
          <w:rFonts w:ascii="Times New Roman" w:hAnsi="Times New Roman"/>
        </w:rPr>
        <w:t xml:space="preserve"> continues to be the safe and welcoming place it has always been.  </w:t>
      </w:r>
    </w:p>
    <w:p w14:paraId="5A39BBE3" w14:textId="77777777" w:rsidR="00EB10F0" w:rsidRPr="00243FC8" w:rsidRDefault="00EB10F0" w:rsidP="00243FC8">
      <w:pPr>
        <w:rPr>
          <w:sz w:val="22"/>
          <w:szCs w:val="22"/>
        </w:rPr>
      </w:pPr>
    </w:p>
    <w:p w14:paraId="41C8F396" w14:textId="09477548" w:rsidR="007D764F" w:rsidRPr="00243FC8" w:rsidRDefault="002D0FBF" w:rsidP="00243FC8">
      <w:pPr>
        <w:rPr>
          <w:sz w:val="22"/>
          <w:szCs w:val="22"/>
        </w:rPr>
      </w:pPr>
      <w:r w:rsidRPr="5C054B2F">
        <w:rPr>
          <w:sz w:val="22"/>
          <w:szCs w:val="22"/>
        </w:rPr>
        <w:t xml:space="preserve">There is A LOT of information to share so </w:t>
      </w:r>
      <w:r w:rsidR="00EB10F0" w:rsidRPr="5C054B2F">
        <w:rPr>
          <w:sz w:val="22"/>
          <w:szCs w:val="22"/>
        </w:rPr>
        <w:t xml:space="preserve">here is a list of Frequently Asked Questions for you.  </w:t>
      </w:r>
      <w:r w:rsidRPr="5C054B2F">
        <w:rPr>
          <w:sz w:val="22"/>
          <w:szCs w:val="22"/>
        </w:rPr>
        <w:t>Please don’t hesitate to connect with me if there is something more that you may need to know.</w:t>
      </w:r>
      <w:r w:rsidR="00EB10F0" w:rsidRPr="5C054B2F">
        <w:rPr>
          <w:sz w:val="22"/>
          <w:szCs w:val="22"/>
        </w:rPr>
        <w:t xml:space="preserve"> </w:t>
      </w:r>
      <w:proofErr w:type="gramStart"/>
      <w:r w:rsidR="00EB10F0" w:rsidRPr="5C054B2F">
        <w:rPr>
          <w:sz w:val="22"/>
          <w:szCs w:val="22"/>
        </w:rPr>
        <w:t>And,</w:t>
      </w:r>
      <w:proofErr w:type="gramEnd"/>
      <w:r w:rsidR="00EB10F0" w:rsidRPr="5C054B2F">
        <w:rPr>
          <w:sz w:val="22"/>
          <w:szCs w:val="22"/>
        </w:rPr>
        <w:t xml:space="preserve"> please continue to check our school </w:t>
      </w:r>
      <w:r w:rsidR="007D764F" w:rsidRPr="5C054B2F">
        <w:rPr>
          <w:sz w:val="22"/>
          <w:szCs w:val="22"/>
        </w:rPr>
        <w:t>w</w:t>
      </w:r>
      <w:r w:rsidR="00EB10F0" w:rsidRPr="5C054B2F">
        <w:rPr>
          <w:sz w:val="22"/>
          <w:szCs w:val="22"/>
        </w:rPr>
        <w:t>ebsite</w:t>
      </w:r>
      <w:r w:rsidR="007D764F" w:rsidRPr="5C054B2F">
        <w:rPr>
          <w:sz w:val="22"/>
          <w:szCs w:val="22"/>
        </w:rPr>
        <w:t>, our Facebook page and the School District No. 91 Facebook page</w:t>
      </w:r>
      <w:r w:rsidR="00EB10F0" w:rsidRPr="5C054B2F">
        <w:rPr>
          <w:sz w:val="22"/>
          <w:szCs w:val="22"/>
        </w:rPr>
        <w:t xml:space="preserve"> for further updates</w:t>
      </w:r>
      <w:r w:rsidR="278520D9" w:rsidRPr="5C054B2F">
        <w:rPr>
          <w:sz w:val="22"/>
          <w:szCs w:val="22"/>
        </w:rPr>
        <w:t>.</w:t>
      </w:r>
      <w:r w:rsidR="00EB10F0" w:rsidRPr="5C054B2F">
        <w:rPr>
          <w:sz w:val="22"/>
          <w:szCs w:val="22"/>
        </w:rPr>
        <w:t xml:space="preserve"> </w:t>
      </w:r>
      <w:r w:rsidR="60560AE6" w:rsidRPr="5C054B2F">
        <w:rPr>
          <w:sz w:val="22"/>
          <w:szCs w:val="22"/>
        </w:rPr>
        <w:t>W</w:t>
      </w:r>
      <w:r w:rsidR="00EB10F0" w:rsidRPr="5C054B2F">
        <w:rPr>
          <w:sz w:val="22"/>
          <w:szCs w:val="22"/>
        </w:rPr>
        <w:t xml:space="preserve">e know things </w:t>
      </w:r>
      <w:r w:rsidR="007D764F" w:rsidRPr="5C054B2F">
        <w:rPr>
          <w:sz w:val="22"/>
          <w:szCs w:val="22"/>
        </w:rPr>
        <w:t>can change quickly as we all live this unique experience together.</w:t>
      </w:r>
      <w:r w:rsidR="00907F57" w:rsidRPr="5C054B2F">
        <w:rPr>
          <w:sz w:val="22"/>
          <w:szCs w:val="22"/>
        </w:rPr>
        <w:t xml:space="preserve">  </w:t>
      </w:r>
    </w:p>
    <w:p w14:paraId="2F6D2884" w14:textId="317AE1E7" w:rsidR="5C054B2F" w:rsidRDefault="5C054B2F" w:rsidP="5C054B2F">
      <w:pPr>
        <w:rPr>
          <w:sz w:val="22"/>
          <w:szCs w:val="22"/>
        </w:rPr>
      </w:pPr>
    </w:p>
    <w:p w14:paraId="5B6BDD0C" w14:textId="77777777" w:rsidR="007D764F" w:rsidRPr="00243FC8" w:rsidRDefault="007D764F" w:rsidP="00243FC8">
      <w:pPr>
        <w:rPr>
          <w:b/>
          <w:bCs/>
          <w:sz w:val="22"/>
          <w:szCs w:val="22"/>
        </w:rPr>
      </w:pPr>
      <w:r w:rsidRPr="00243FC8">
        <w:rPr>
          <w:b/>
          <w:bCs/>
          <w:sz w:val="22"/>
          <w:szCs w:val="22"/>
        </w:rPr>
        <w:t>When will my child return to school?</w:t>
      </w:r>
    </w:p>
    <w:p w14:paraId="635971B0" w14:textId="77777777" w:rsidR="007D764F" w:rsidRPr="00243FC8" w:rsidRDefault="007D764F" w:rsidP="00243FC8">
      <w:pPr>
        <w:ind w:left="720"/>
        <w:rPr>
          <w:sz w:val="22"/>
          <w:szCs w:val="22"/>
        </w:rPr>
      </w:pPr>
      <w:r w:rsidRPr="00243FC8">
        <w:rPr>
          <w:b/>
          <w:bCs/>
          <w:sz w:val="22"/>
          <w:szCs w:val="22"/>
        </w:rPr>
        <w:t>Tuesday, September 8 and Wednesday September 9</w:t>
      </w:r>
      <w:r w:rsidRPr="00243FC8">
        <w:rPr>
          <w:sz w:val="22"/>
          <w:szCs w:val="22"/>
        </w:rPr>
        <w:t xml:space="preserve"> </w:t>
      </w:r>
    </w:p>
    <w:p w14:paraId="092592CF" w14:textId="77777777" w:rsidR="007D764F" w:rsidRPr="00243FC8" w:rsidRDefault="007D764F" w:rsidP="00243FC8">
      <w:pPr>
        <w:ind w:left="1440"/>
        <w:rPr>
          <w:sz w:val="22"/>
          <w:szCs w:val="22"/>
        </w:rPr>
      </w:pPr>
      <w:r w:rsidRPr="00243FC8">
        <w:rPr>
          <w:sz w:val="22"/>
          <w:szCs w:val="22"/>
        </w:rPr>
        <w:t xml:space="preserve">ONLY staff will attend school.  We will be learning and working together to prepare to welcome our students including our health and safety measures and the specifics of our </w:t>
      </w:r>
      <w:r w:rsidR="008738C4">
        <w:rPr>
          <w:sz w:val="22"/>
          <w:szCs w:val="22"/>
        </w:rPr>
        <w:t>FLESS</w:t>
      </w:r>
      <w:r w:rsidRPr="00243FC8">
        <w:rPr>
          <w:sz w:val="22"/>
          <w:szCs w:val="22"/>
        </w:rPr>
        <w:t xml:space="preserve"> Stage 2 plan.</w:t>
      </w:r>
    </w:p>
    <w:p w14:paraId="7AB6282B" w14:textId="77777777" w:rsidR="007D764F" w:rsidRPr="00243FC8" w:rsidRDefault="007D764F" w:rsidP="00243FC8">
      <w:pPr>
        <w:ind w:firstLine="720"/>
        <w:rPr>
          <w:b/>
          <w:bCs/>
          <w:sz w:val="22"/>
          <w:szCs w:val="22"/>
        </w:rPr>
      </w:pPr>
      <w:r w:rsidRPr="00243FC8">
        <w:rPr>
          <w:b/>
          <w:bCs/>
          <w:sz w:val="22"/>
          <w:szCs w:val="22"/>
        </w:rPr>
        <w:t xml:space="preserve">Thursday, September 10 </w:t>
      </w:r>
    </w:p>
    <w:p w14:paraId="5EE4A77B" w14:textId="00C660D6" w:rsidR="007D764F" w:rsidRPr="00243FC8" w:rsidRDefault="007D764F" w:rsidP="00243FC8">
      <w:pPr>
        <w:ind w:left="1440"/>
        <w:rPr>
          <w:sz w:val="22"/>
          <w:szCs w:val="22"/>
        </w:rPr>
      </w:pPr>
      <w:r w:rsidRPr="5C054B2F">
        <w:rPr>
          <w:sz w:val="22"/>
          <w:szCs w:val="22"/>
        </w:rPr>
        <w:t xml:space="preserve">Students with a last name beginning with A to </w:t>
      </w:r>
      <w:r w:rsidR="04588D4A" w:rsidRPr="5C054B2F">
        <w:rPr>
          <w:sz w:val="22"/>
          <w:szCs w:val="22"/>
        </w:rPr>
        <w:t>K</w:t>
      </w:r>
      <w:r w:rsidRPr="5C054B2F">
        <w:rPr>
          <w:sz w:val="22"/>
          <w:szCs w:val="22"/>
        </w:rPr>
        <w:t xml:space="preserve"> will attend a full day of school.</w:t>
      </w:r>
      <w:r w:rsidR="00D438BA" w:rsidRPr="5C054B2F">
        <w:rPr>
          <w:sz w:val="22"/>
          <w:szCs w:val="22"/>
        </w:rPr>
        <w:t xml:space="preserve"> </w:t>
      </w:r>
      <w:r w:rsidR="001F0977" w:rsidRPr="5C054B2F">
        <w:rPr>
          <w:sz w:val="22"/>
          <w:szCs w:val="22"/>
        </w:rPr>
        <w:t>Students</w:t>
      </w:r>
      <w:r w:rsidR="00D438BA" w:rsidRPr="5C054B2F">
        <w:rPr>
          <w:sz w:val="22"/>
          <w:szCs w:val="22"/>
        </w:rPr>
        <w:t xml:space="preserve"> will learn their class</w:t>
      </w:r>
      <w:r w:rsidR="04A59FC8" w:rsidRPr="5C054B2F">
        <w:rPr>
          <w:sz w:val="22"/>
          <w:szCs w:val="22"/>
        </w:rPr>
        <w:t>(es)</w:t>
      </w:r>
      <w:r w:rsidR="00D438BA" w:rsidRPr="5C054B2F">
        <w:rPr>
          <w:sz w:val="22"/>
          <w:szCs w:val="22"/>
        </w:rPr>
        <w:t xml:space="preserve"> and Learning Group (cohort) a</w:t>
      </w:r>
      <w:r w:rsidR="001F0977" w:rsidRPr="5C054B2F">
        <w:rPr>
          <w:sz w:val="22"/>
          <w:szCs w:val="22"/>
        </w:rPr>
        <w:t xml:space="preserve">t </w:t>
      </w:r>
      <w:r w:rsidR="00D438BA" w:rsidRPr="5C054B2F">
        <w:rPr>
          <w:sz w:val="22"/>
          <w:szCs w:val="22"/>
        </w:rPr>
        <w:t>this time.</w:t>
      </w:r>
    </w:p>
    <w:p w14:paraId="4885675F" w14:textId="77777777" w:rsidR="007D764F" w:rsidRPr="00243FC8" w:rsidRDefault="007D764F" w:rsidP="00243FC8">
      <w:pPr>
        <w:ind w:firstLine="720"/>
        <w:rPr>
          <w:b/>
          <w:bCs/>
          <w:sz w:val="22"/>
          <w:szCs w:val="22"/>
        </w:rPr>
      </w:pPr>
      <w:r w:rsidRPr="00243FC8">
        <w:rPr>
          <w:b/>
          <w:bCs/>
          <w:sz w:val="22"/>
          <w:szCs w:val="22"/>
        </w:rPr>
        <w:t>Friday, September 11</w:t>
      </w:r>
    </w:p>
    <w:p w14:paraId="27DD82F2" w14:textId="13E9882E" w:rsidR="007D764F" w:rsidRPr="00243FC8" w:rsidRDefault="007D764F" w:rsidP="00243FC8">
      <w:pPr>
        <w:ind w:left="720" w:firstLine="720"/>
        <w:rPr>
          <w:sz w:val="22"/>
          <w:szCs w:val="22"/>
        </w:rPr>
      </w:pPr>
      <w:r w:rsidRPr="5C054B2F">
        <w:rPr>
          <w:sz w:val="22"/>
          <w:szCs w:val="22"/>
        </w:rPr>
        <w:t xml:space="preserve">Students with a last name beginning with </w:t>
      </w:r>
      <w:r w:rsidR="418B58FB" w:rsidRPr="5C054B2F">
        <w:rPr>
          <w:sz w:val="22"/>
          <w:szCs w:val="22"/>
        </w:rPr>
        <w:t>L</w:t>
      </w:r>
      <w:r w:rsidR="00D438BA" w:rsidRPr="5C054B2F">
        <w:rPr>
          <w:sz w:val="22"/>
          <w:szCs w:val="22"/>
        </w:rPr>
        <w:t xml:space="preserve"> to Z</w:t>
      </w:r>
      <w:r w:rsidRPr="5C054B2F">
        <w:rPr>
          <w:sz w:val="22"/>
          <w:szCs w:val="22"/>
        </w:rPr>
        <w:t xml:space="preserve"> will attend a full day of school.</w:t>
      </w:r>
    </w:p>
    <w:p w14:paraId="100C0895" w14:textId="09068F95" w:rsidR="001F0977" w:rsidRPr="00243FC8" w:rsidRDefault="001F0977" w:rsidP="00243FC8">
      <w:pPr>
        <w:ind w:left="720" w:firstLine="720"/>
        <w:rPr>
          <w:sz w:val="22"/>
          <w:szCs w:val="22"/>
        </w:rPr>
      </w:pPr>
      <w:r w:rsidRPr="5C054B2F">
        <w:rPr>
          <w:sz w:val="22"/>
          <w:szCs w:val="22"/>
        </w:rPr>
        <w:t>Students will learn their class</w:t>
      </w:r>
      <w:r w:rsidR="1AEC5283" w:rsidRPr="5C054B2F">
        <w:rPr>
          <w:sz w:val="22"/>
          <w:szCs w:val="22"/>
        </w:rPr>
        <w:t>(es)</w:t>
      </w:r>
      <w:r w:rsidRPr="5C054B2F">
        <w:rPr>
          <w:sz w:val="22"/>
          <w:szCs w:val="22"/>
        </w:rPr>
        <w:t xml:space="preserve"> and Learning Group (cohort) at this time.</w:t>
      </w:r>
    </w:p>
    <w:p w14:paraId="5F00DD15" w14:textId="77777777" w:rsidR="00D438BA" w:rsidRPr="00243FC8" w:rsidRDefault="00D438BA" w:rsidP="00243FC8">
      <w:pPr>
        <w:rPr>
          <w:b/>
          <w:bCs/>
          <w:sz w:val="22"/>
          <w:szCs w:val="22"/>
        </w:rPr>
      </w:pPr>
      <w:r w:rsidRPr="00243FC8">
        <w:rPr>
          <w:sz w:val="22"/>
          <w:szCs w:val="22"/>
        </w:rPr>
        <w:tab/>
      </w:r>
      <w:r w:rsidRPr="00243FC8">
        <w:rPr>
          <w:b/>
          <w:bCs/>
          <w:sz w:val="22"/>
          <w:szCs w:val="22"/>
        </w:rPr>
        <w:t>Monday, September 14</w:t>
      </w:r>
    </w:p>
    <w:p w14:paraId="3329FE6F" w14:textId="77777777" w:rsidR="00D438BA" w:rsidRPr="00243FC8" w:rsidRDefault="00D438BA" w:rsidP="00243FC8">
      <w:pPr>
        <w:rPr>
          <w:sz w:val="22"/>
          <w:szCs w:val="22"/>
        </w:rPr>
      </w:pPr>
      <w:r w:rsidRPr="00243FC8">
        <w:rPr>
          <w:sz w:val="22"/>
          <w:szCs w:val="22"/>
        </w:rPr>
        <w:tab/>
      </w:r>
      <w:r w:rsidRPr="00243FC8">
        <w:rPr>
          <w:sz w:val="22"/>
          <w:szCs w:val="22"/>
        </w:rPr>
        <w:tab/>
        <w:t>ALL students will return to school full time.</w:t>
      </w:r>
    </w:p>
    <w:p w14:paraId="72A3D3EC" w14:textId="77777777" w:rsidR="00417221" w:rsidRPr="00243FC8" w:rsidRDefault="00417221" w:rsidP="00243FC8">
      <w:pPr>
        <w:rPr>
          <w:sz w:val="22"/>
          <w:szCs w:val="22"/>
        </w:rPr>
      </w:pPr>
    </w:p>
    <w:p w14:paraId="68EAFA03" w14:textId="77777777" w:rsidR="00417221" w:rsidRPr="00243FC8" w:rsidRDefault="00417221" w:rsidP="00243FC8">
      <w:pPr>
        <w:rPr>
          <w:b/>
          <w:bCs/>
          <w:sz w:val="22"/>
          <w:szCs w:val="22"/>
        </w:rPr>
      </w:pPr>
      <w:r w:rsidRPr="00243FC8">
        <w:rPr>
          <w:b/>
          <w:bCs/>
          <w:sz w:val="22"/>
          <w:szCs w:val="22"/>
        </w:rPr>
        <w:t xml:space="preserve">What time do students come </w:t>
      </w:r>
      <w:r w:rsidR="006723DD" w:rsidRPr="00243FC8">
        <w:rPr>
          <w:b/>
          <w:bCs/>
          <w:sz w:val="22"/>
          <w:szCs w:val="22"/>
        </w:rPr>
        <w:t xml:space="preserve">and go from </w:t>
      </w:r>
      <w:r w:rsidRPr="00243FC8">
        <w:rPr>
          <w:b/>
          <w:bCs/>
          <w:sz w:val="22"/>
          <w:szCs w:val="22"/>
        </w:rPr>
        <w:t>school?</w:t>
      </w:r>
    </w:p>
    <w:p w14:paraId="4F99FBC9" w14:textId="77777777" w:rsidR="00417221" w:rsidRPr="00243FC8" w:rsidRDefault="00417221" w:rsidP="00243FC8">
      <w:pPr>
        <w:rPr>
          <w:sz w:val="22"/>
          <w:szCs w:val="22"/>
        </w:rPr>
      </w:pPr>
      <w:r w:rsidRPr="00243FC8">
        <w:rPr>
          <w:sz w:val="22"/>
          <w:szCs w:val="22"/>
        </w:rPr>
        <w:tab/>
        <w:t>At this time, for morning drop-off:</w:t>
      </w:r>
    </w:p>
    <w:p w14:paraId="7E2C12C3" w14:textId="1DADFF57" w:rsidR="00417221" w:rsidRPr="00243FC8" w:rsidRDefault="00417221" w:rsidP="00243FC8">
      <w:pPr>
        <w:ind w:left="1440"/>
        <w:rPr>
          <w:sz w:val="22"/>
          <w:szCs w:val="22"/>
        </w:rPr>
      </w:pPr>
      <w:r w:rsidRPr="00243FC8">
        <w:rPr>
          <w:sz w:val="22"/>
          <w:szCs w:val="22"/>
        </w:rPr>
        <w:t xml:space="preserve">Students who take the bus to school will be contacted by the School District </w:t>
      </w:r>
      <w:r w:rsidR="00EE1BF6">
        <w:rPr>
          <w:sz w:val="22"/>
          <w:szCs w:val="22"/>
        </w:rPr>
        <w:t>T</w:t>
      </w:r>
      <w:r w:rsidRPr="00243FC8">
        <w:rPr>
          <w:sz w:val="22"/>
          <w:szCs w:val="22"/>
        </w:rPr>
        <w:t>ransportation Department regarding bus schedules.</w:t>
      </w:r>
    </w:p>
    <w:p w14:paraId="051DB86D" w14:textId="77777777" w:rsidR="00417221" w:rsidRPr="00243FC8" w:rsidRDefault="00417221" w:rsidP="00243FC8">
      <w:pPr>
        <w:ind w:left="1440"/>
        <w:rPr>
          <w:b/>
          <w:bCs/>
          <w:sz w:val="22"/>
          <w:szCs w:val="22"/>
        </w:rPr>
      </w:pPr>
      <w:r w:rsidRPr="00243FC8">
        <w:rPr>
          <w:sz w:val="22"/>
          <w:szCs w:val="22"/>
        </w:rPr>
        <w:t xml:space="preserve">Students who walk or get a ride to school are asked to </w:t>
      </w:r>
      <w:r w:rsidRPr="00243FC8">
        <w:rPr>
          <w:b/>
          <w:bCs/>
          <w:sz w:val="22"/>
          <w:szCs w:val="22"/>
        </w:rPr>
        <w:t>arrive at school as close to 8:</w:t>
      </w:r>
      <w:r w:rsidR="008738C4">
        <w:rPr>
          <w:b/>
          <w:bCs/>
          <w:sz w:val="22"/>
          <w:szCs w:val="22"/>
        </w:rPr>
        <w:t>45</w:t>
      </w:r>
      <w:r w:rsidRPr="00243FC8">
        <w:rPr>
          <w:b/>
          <w:bCs/>
          <w:sz w:val="22"/>
          <w:szCs w:val="22"/>
        </w:rPr>
        <w:t xml:space="preserve"> as possible. </w:t>
      </w:r>
    </w:p>
    <w:p w14:paraId="3DEEC669" w14:textId="77777777" w:rsidR="002B7219" w:rsidRDefault="002B7219" w:rsidP="00243FC8">
      <w:pPr>
        <w:ind w:left="720"/>
        <w:rPr>
          <w:sz w:val="22"/>
          <w:szCs w:val="22"/>
        </w:rPr>
      </w:pPr>
    </w:p>
    <w:p w14:paraId="02A4FE4F" w14:textId="77777777" w:rsidR="00417221" w:rsidRPr="00243FC8" w:rsidRDefault="00417221" w:rsidP="00243FC8">
      <w:pPr>
        <w:ind w:left="720"/>
        <w:rPr>
          <w:sz w:val="22"/>
          <w:szCs w:val="22"/>
        </w:rPr>
      </w:pPr>
      <w:r w:rsidRPr="00243FC8">
        <w:rPr>
          <w:sz w:val="22"/>
          <w:szCs w:val="22"/>
        </w:rPr>
        <w:t>At this time, for student</w:t>
      </w:r>
      <w:r w:rsidR="006723DD" w:rsidRPr="00243FC8">
        <w:rPr>
          <w:sz w:val="22"/>
          <w:szCs w:val="22"/>
        </w:rPr>
        <w:t xml:space="preserve"> pick-up, we are still waiting for specifics regarding times as we must coordinate with </w:t>
      </w:r>
      <w:r w:rsidR="008738C4">
        <w:rPr>
          <w:sz w:val="22"/>
          <w:szCs w:val="22"/>
        </w:rPr>
        <w:t>Mouse Mountain &amp; the bus garage</w:t>
      </w:r>
      <w:r w:rsidR="006723DD" w:rsidRPr="00243FC8">
        <w:rPr>
          <w:sz w:val="22"/>
          <w:szCs w:val="22"/>
        </w:rPr>
        <w:t>.  We do know:</w:t>
      </w:r>
    </w:p>
    <w:p w14:paraId="2AF47C0F" w14:textId="77777777" w:rsidR="006723DD" w:rsidRPr="00243FC8" w:rsidRDefault="006723DD" w:rsidP="00243FC8">
      <w:pPr>
        <w:ind w:left="1440"/>
        <w:rPr>
          <w:sz w:val="22"/>
          <w:szCs w:val="22"/>
        </w:rPr>
      </w:pPr>
      <w:r w:rsidRPr="00243FC8">
        <w:rPr>
          <w:sz w:val="22"/>
          <w:szCs w:val="22"/>
        </w:rPr>
        <w:t>Students who take the bus to school will be contacted by the School District Transportation Department regarding bus schedules. Bus students will need to report to their bus line-ups and stay in-line, minimizing physical contact, while they wait for the bus.</w:t>
      </w:r>
    </w:p>
    <w:p w14:paraId="09DF9C71" w14:textId="77777777" w:rsidR="006723DD" w:rsidRPr="00243FC8" w:rsidRDefault="006723DD" w:rsidP="00243FC8">
      <w:pPr>
        <w:ind w:left="1440"/>
        <w:rPr>
          <w:sz w:val="22"/>
          <w:szCs w:val="22"/>
        </w:rPr>
      </w:pPr>
      <w:r w:rsidRPr="00243FC8">
        <w:rPr>
          <w:sz w:val="22"/>
          <w:szCs w:val="22"/>
        </w:rPr>
        <w:t xml:space="preserve">Students who are picked up from school will </w:t>
      </w:r>
      <w:r w:rsidR="008738C4">
        <w:rPr>
          <w:sz w:val="22"/>
          <w:szCs w:val="22"/>
        </w:rPr>
        <w:t xml:space="preserve">meet parents either in the parking lot or on </w:t>
      </w:r>
      <w:proofErr w:type="spellStart"/>
      <w:r w:rsidR="008738C4">
        <w:rPr>
          <w:sz w:val="22"/>
          <w:szCs w:val="22"/>
        </w:rPr>
        <w:t>Chowsunket</w:t>
      </w:r>
      <w:proofErr w:type="spellEnd"/>
      <w:r w:rsidR="008738C4">
        <w:rPr>
          <w:sz w:val="22"/>
          <w:szCs w:val="22"/>
        </w:rPr>
        <w:t xml:space="preserve"> St</w:t>
      </w:r>
      <w:r w:rsidRPr="00243FC8">
        <w:rPr>
          <w:sz w:val="22"/>
          <w:szCs w:val="22"/>
        </w:rPr>
        <w:t>.  Student</w:t>
      </w:r>
      <w:r w:rsidR="008738C4">
        <w:rPr>
          <w:sz w:val="22"/>
          <w:szCs w:val="22"/>
        </w:rPr>
        <w:t>s</w:t>
      </w:r>
      <w:r w:rsidRPr="00243FC8">
        <w:rPr>
          <w:sz w:val="22"/>
          <w:szCs w:val="22"/>
        </w:rPr>
        <w:t xml:space="preserve"> who are walking will be asked to head home immediately.</w:t>
      </w:r>
    </w:p>
    <w:p w14:paraId="3656B9AB" w14:textId="77777777" w:rsidR="00417221" w:rsidRPr="00243FC8" w:rsidRDefault="00417221" w:rsidP="00243FC8">
      <w:pPr>
        <w:rPr>
          <w:sz w:val="22"/>
          <w:szCs w:val="22"/>
        </w:rPr>
      </w:pPr>
      <w:r w:rsidRPr="00243FC8">
        <w:rPr>
          <w:sz w:val="22"/>
          <w:szCs w:val="22"/>
        </w:rPr>
        <w:lastRenderedPageBreak/>
        <w:tab/>
      </w:r>
      <w:r w:rsidRPr="00243FC8">
        <w:rPr>
          <w:sz w:val="22"/>
          <w:szCs w:val="22"/>
        </w:rPr>
        <w:tab/>
      </w:r>
    </w:p>
    <w:p w14:paraId="24FB8DDA" w14:textId="12B8E4E5" w:rsidR="00D438BA" w:rsidRDefault="00D438BA" w:rsidP="00243FC8">
      <w:pPr>
        <w:rPr>
          <w:b/>
          <w:bCs/>
          <w:sz w:val="22"/>
          <w:szCs w:val="22"/>
        </w:rPr>
      </w:pPr>
      <w:r w:rsidRPr="00243FC8">
        <w:rPr>
          <w:b/>
          <w:bCs/>
          <w:sz w:val="22"/>
          <w:szCs w:val="22"/>
        </w:rPr>
        <w:t xml:space="preserve">What are Learning Groups (cohorts) and what will they look like at </w:t>
      </w:r>
      <w:r w:rsidR="008738C4">
        <w:rPr>
          <w:b/>
          <w:bCs/>
          <w:sz w:val="22"/>
          <w:szCs w:val="22"/>
        </w:rPr>
        <w:t>FLESS</w:t>
      </w:r>
      <w:r w:rsidRPr="00243FC8">
        <w:rPr>
          <w:b/>
          <w:bCs/>
          <w:sz w:val="22"/>
          <w:szCs w:val="22"/>
        </w:rPr>
        <w:t>?</w:t>
      </w:r>
    </w:p>
    <w:p w14:paraId="5A31F1D7" w14:textId="77777777" w:rsidR="00EE1BF6" w:rsidRPr="00243FC8" w:rsidRDefault="00EE1BF6" w:rsidP="00243FC8">
      <w:pPr>
        <w:rPr>
          <w:b/>
          <w:bCs/>
          <w:sz w:val="22"/>
          <w:szCs w:val="22"/>
        </w:rPr>
      </w:pPr>
    </w:p>
    <w:p w14:paraId="4AB7796D" w14:textId="71E5EBC6" w:rsidR="00D438BA" w:rsidRDefault="008738C4" w:rsidP="00243FC8">
      <w:pPr>
        <w:pStyle w:val="Default"/>
        <w:ind w:left="720"/>
        <w:rPr>
          <w:rFonts w:ascii="Times New Roman" w:hAnsi="Times New Roman" w:cs="Times New Roman"/>
          <w:sz w:val="22"/>
          <w:szCs w:val="22"/>
        </w:rPr>
      </w:pPr>
      <w:r w:rsidRPr="5C054B2F">
        <w:rPr>
          <w:rFonts w:ascii="Times New Roman" w:hAnsi="Times New Roman" w:cs="Times New Roman"/>
          <w:sz w:val="22"/>
          <w:szCs w:val="22"/>
        </w:rPr>
        <w:t xml:space="preserve">Elementary </w:t>
      </w:r>
      <w:r w:rsidR="00D438BA" w:rsidRPr="5C054B2F">
        <w:rPr>
          <w:rFonts w:ascii="Times New Roman" w:hAnsi="Times New Roman" w:cs="Times New Roman"/>
          <w:sz w:val="22"/>
          <w:szCs w:val="22"/>
        </w:rPr>
        <w:t>Learning Groups (cohorts) are a group of students and staff</w:t>
      </w:r>
      <w:r w:rsidR="008F0CB4" w:rsidRPr="5C054B2F">
        <w:rPr>
          <w:rFonts w:ascii="Times New Roman" w:hAnsi="Times New Roman" w:cs="Times New Roman"/>
          <w:sz w:val="22"/>
          <w:szCs w:val="22"/>
        </w:rPr>
        <w:t xml:space="preserve"> </w:t>
      </w:r>
      <w:r w:rsidR="00D438BA" w:rsidRPr="5C054B2F">
        <w:rPr>
          <w:rFonts w:ascii="Times New Roman" w:hAnsi="Times New Roman" w:cs="Times New Roman"/>
          <w:sz w:val="22"/>
          <w:szCs w:val="22"/>
        </w:rPr>
        <w:t>of up</w:t>
      </w:r>
      <w:r w:rsidR="008F0CB4" w:rsidRPr="5C054B2F">
        <w:rPr>
          <w:rFonts w:ascii="Times New Roman" w:hAnsi="Times New Roman" w:cs="Times New Roman"/>
          <w:sz w:val="22"/>
          <w:szCs w:val="22"/>
        </w:rPr>
        <w:t xml:space="preserve"> to </w:t>
      </w:r>
      <w:r w:rsidR="00D438BA" w:rsidRPr="5C054B2F">
        <w:rPr>
          <w:rFonts w:ascii="Times New Roman" w:hAnsi="Times New Roman" w:cs="Times New Roman"/>
          <w:sz w:val="22"/>
          <w:szCs w:val="22"/>
        </w:rPr>
        <w:t xml:space="preserve">maximum of 60. The purpose of the Learning Group is to </w:t>
      </w:r>
      <w:r w:rsidR="5B95EEC2" w:rsidRPr="5C054B2F">
        <w:rPr>
          <w:rFonts w:ascii="Times New Roman" w:hAnsi="Times New Roman" w:cs="Times New Roman"/>
        </w:rPr>
        <w:t>help prevent the spread of COVID-19 by reducing</w:t>
      </w:r>
      <w:r w:rsidR="5B95EEC2" w:rsidRPr="5C054B2F">
        <w:rPr>
          <w:rFonts w:ascii="Times New Roman" w:hAnsi="Times New Roman" w:cs="Times New Roman"/>
          <w:sz w:val="22"/>
          <w:szCs w:val="22"/>
        </w:rPr>
        <w:t xml:space="preserve"> </w:t>
      </w:r>
      <w:r w:rsidR="00D438BA" w:rsidRPr="5C054B2F">
        <w:rPr>
          <w:rFonts w:ascii="Times New Roman" w:hAnsi="Times New Roman" w:cs="Times New Roman"/>
          <w:sz w:val="22"/>
          <w:szCs w:val="22"/>
        </w:rPr>
        <w:t>the number of in-person, close interactions an individual has in a day</w:t>
      </w:r>
      <w:r w:rsidR="4E747963" w:rsidRPr="5C054B2F">
        <w:rPr>
          <w:rFonts w:ascii="Times New Roman" w:hAnsi="Times New Roman" w:cs="Times New Roman"/>
          <w:sz w:val="22"/>
          <w:szCs w:val="22"/>
        </w:rPr>
        <w:t>.</w:t>
      </w:r>
    </w:p>
    <w:p w14:paraId="45FB0818" w14:textId="77777777" w:rsidR="008738C4" w:rsidRDefault="008738C4" w:rsidP="00243FC8">
      <w:pPr>
        <w:pStyle w:val="Default"/>
        <w:ind w:left="720"/>
        <w:rPr>
          <w:rFonts w:ascii="Times New Roman" w:hAnsi="Times New Roman" w:cs="Times New Roman"/>
          <w:sz w:val="22"/>
          <w:szCs w:val="22"/>
        </w:rPr>
      </w:pPr>
    </w:p>
    <w:p w14:paraId="29CE5768" w14:textId="1C92F2B5" w:rsidR="008738C4" w:rsidRDefault="008738C4" w:rsidP="5C054B2F">
      <w:pPr>
        <w:pStyle w:val="Default"/>
        <w:ind w:left="720"/>
        <w:rPr>
          <w:rFonts w:ascii="Times New Roman" w:hAnsi="Times New Roman" w:cs="Times New Roman"/>
          <w:sz w:val="22"/>
          <w:szCs w:val="22"/>
        </w:rPr>
      </w:pPr>
      <w:r w:rsidRPr="5C054B2F">
        <w:rPr>
          <w:rFonts w:ascii="Times New Roman" w:hAnsi="Times New Roman" w:cs="Times New Roman"/>
          <w:sz w:val="22"/>
          <w:szCs w:val="22"/>
        </w:rPr>
        <w:t xml:space="preserve">Secondary Learning Groups (cohorts) are a group of students and staff of up to maximum of 120. </w:t>
      </w:r>
      <w:r w:rsidR="49A44B48" w:rsidRPr="5C054B2F">
        <w:rPr>
          <w:rFonts w:ascii="Times New Roman" w:hAnsi="Times New Roman" w:cs="Times New Roman"/>
          <w:sz w:val="22"/>
          <w:szCs w:val="22"/>
        </w:rPr>
        <w:t xml:space="preserve">The purpose of the Learning Group is to </w:t>
      </w:r>
      <w:r w:rsidR="49A44B48" w:rsidRPr="5C054B2F">
        <w:rPr>
          <w:rFonts w:ascii="Times New Roman" w:hAnsi="Times New Roman" w:cs="Times New Roman"/>
        </w:rPr>
        <w:t>help prevent the spread of COVID-19 by reducing</w:t>
      </w:r>
      <w:r w:rsidR="49A44B48" w:rsidRPr="5C054B2F">
        <w:rPr>
          <w:rFonts w:ascii="Times New Roman" w:hAnsi="Times New Roman" w:cs="Times New Roman"/>
          <w:sz w:val="22"/>
          <w:szCs w:val="22"/>
        </w:rPr>
        <w:t xml:space="preserve"> the number of in-person, close interactions an individual has in a day.</w:t>
      </w:r>
    </w:p>
    <w:p w14:paraId="049F31CB" w14:textId="77777777" w:rsidR="008738C4" w:rsidRDefault="008738C4" w:rsidP="008738C4">
      <w:pPr>
        <w:pStyle w:val="Default"/>
        <w:ind w:left="720"/>
        <w:rPr>
          <w:rFonts w:ascii="Times New Roman" w:hAnsi="Times New Roman" w:cs="Times New Roman"/>
          <w:sz w:val="22"/>
          <w:szCs w:val="22"/>
        </w:rPr>
      </w:pPr>
    </w:p>
    <w:p w14:paraId="742CCDF4" w14:textId="77777777" w:rsidR="008738C4" w:rsidRDefault="008738C4" w:rsidP="008738C4">
      <w:pPr>
        <w:pStyle w:val="Default"/>
        <w:ind w:left="720"/>
        <w:rPr>
          <w:rFonts w:ascii="Times New Roman" w:hAnsi="Times New Roman" w:cs="Times New Roman"/>
          <w:sz w:val="22"/>
          <w:szCs w:val="22"/>
        </w:rPr>
      </w:pPr>
      <w:r>
        <w:rPr>
          <w:rFonts w:ascii="Times New Roman" w:hAnsi="Times New Roman" w:cs="Times New Roman"/>
          <w:sz w:val="22"/>
          <w:szCs w:val="22"/>
        </w:rPr>
        <w:t>Our elementary cohorts will be as follows:</w:t>
      </w:r>
    </w:p>
    <w:p w14:paraId="11FFED31" w14:textId="77777777" w:rsidR="008738C4" w:rsidRDefault="008738C4" w:rsidP="008738C4">
      <w:pPr>
        <w:pStyle w:val="Default"/>
        <w:numPr>
          <w:ilvl w:val="0"/>
          <w:numId w:val="32"/>
        </w:numPr>
        <w:rPr>
          <w:rFonts w:ascii="Times New Roman" w:hAnsi="Times New Roman" w:cs="Times New Roman"/>
          <w:sz w:val="22"/>
          <w:szCs w:val="22"/>
        </w:rPr>
      </w:pPr>
      <w:r>
        <w:rPr>
          <w:rFonts w:ascii="Times New Roman" w:hAnsi="Times New Roman" w:cs="Times New Roman"/>
          <w:sz w:val="22"/>
          <w:szCs w:val="22"/>
        </w:rPr>
        <w:t>The Grade 4/5 classes [Mrs. Matthew &amp; Ms. Sheehan]</w:t>
      </w:r>
    </w:p>
    <w:p w14:paraId="0F943B4B" w14:textId="77777777" w:rsidR="008738C4" w:rsidRDefault="008738C4" w:rsidP="008738C4">
      <w:pPr>
        <w:pStyle w:val="Default"/>
        <w:numPr>
          <w:ilvl w:val="0"/>
          <w:numId w:val="32"/>
        </w:numPr>
        <w:rPr>
          <w:rFonts w:ascii="Times New Roman" w:hAnsi="Times New Roman" w:cs="Times New Roman"/>
          <w:sz w:val="22"/>
          <w:szCs w:val="22"/>
        </w:rPr>
      </w:pPr>
      <w:r>
        <w:rPr>
          <w:rFonts w:ascii="Times New Roman" w:hAnsi="Times New Roman" w:cs="Times New Roman"/>
          <w:sz w:val="22"/>
          <w:szCs w:val="22"/>
        </w:rPr>
        <w:t>The Grade 5/6 class [Mrs. Plowman]</w:t>
      </w:r>
    </w:p>
    <w:p w14:paraId="4251A919" w14:textId="77777777" w:rsidR="008738C4" w:rsidRDefault="008738C4" w:rsidP="008738C4">
      <w:pPr>
        <w:pStyle w:val="Default"/>
        <w:numPr>
          <w:ilvl w:val="0"/>
          <w:numId w:val="32"/>
        </w:numPr>
        <w:rPr>
          <w:rFonts w:ascii="Times New Roman" w:hAnsi="Times New Roman" w:cs="Times New Roman"/>
          <w:sz w:val="22"/>
          <w:szCs w:val="22"/>
        </w:rPr>
      </w:pPr>
      <w:r>
        <w:rPr>
          <w:rFonts w:ascii="Times New Roman" w:hAnsi="Times New Roman" w:cs="Times New Roman"/>
          <w:sz w:val="22"/>
          <w:szCs w:val="22"/>
        </w:rPr>
        <w:t>The Grade 6/7 classes [Ms. Perry &amp; Mrs. Wood]</w:t>
      </w:r>
    </w:p>
    <w:p w14:paraId="5BDE99B8" w14:textId="77777777" w:rsidR="008738C4" w:rsidRDefault="008738C4" w:rsidP="008738C4">
      <w:pPr>
        <w:pStyle w:val="Default"/>
        <w:ind w:left="720"/>
        <w:rPr>
          <w:rFonts w:ascii="Times New Roman" w:hAnsi="Times New Roman" w:cs="Times New Roman"/>
          <w:sz w:val="22"/>
          <w:szCs w:val="22"/>
        </w:rPr>
      </w:pPr>
      <w:r>
        <w:rPr>
          <w:rFonts w:ascii="Times New Roman" w:hAnsi="Times New Roman" w:cs="Times New Roman"/>
          <w:sz w:val="22"/>
          <w:szCs w:val="22"/>
        </w:rPr>
        <w:t>Our secondary cohorts will match up with our secondary timetable:</w:t>
      </w:r>
    </w:p>
    <w:p w14:paraId="66908552" w14:textId="77777777" w:rsidR="008738C4" w:rsidRDefault="008738C4" w:rsidP="008738C4">
      <w:pPr>
        <w:pStyle w:val="Default"/>
        <w:numPr>
          <w:ilvl w:val="0"/>
          <w:numId w:val="33"/>
        </w:numPr>
        <w:rPr>
          <w:rFonts w:ascii="Times New Roman" w:hAnsi="Times New Roman" w:cs="Times New Roman"/>
          <w:sz w:val="22"/>
          <w:szCs w:val="22"/>
        </w:rPr>
      </w:pPr>
      <w:r>
        <w:rPr>
          <w:rFonts w:ascii="Times New Roman" w:hAnsi="Times New Roman" w:cs="Times New Roman"/>
          <w:sz w:val="22"/>
          <w:szCs w:val="22"/>
        </w:rPr>
        <w:t>The Grade 8 class</w:t>
      </w:r>
    </w:p>
    <w:p w14:paraId="227D5E58" w14:textId="77777777" w:rsidR="008738C4" w:rsidRDefault="008738C4" w:rsidP="008738C4">
      <w:pPr>
        <w:pStyle w:val="Default"/>
        <w:numPr>
          <w:ilvl w:val="0"/>
          <w:numId w:val="33"/>
        </w:numPr>
        <w:rPr>
          <w:rFonts w:ascii="Times New Roman" w:hAnsi="Times New Roman" w:cs="Times New Roman"/>
          <w:sz w:val="22"/>
          <w:szCs w:val="22"/>
        </w:rPr>
      </w:pPr>
      <w:r>
        <w:rPr>
          <w:rFonts w:ascii="Times New Roman" w:hAnsi="Times New Roman" w:cs="Times New Roman"/>
          <w:sz w:val="22"/>
          <w:szCs w:val="22"/>
        </w:rPr>
        <w:t>The Grade 9/10 classes</w:t>
      </w:r>
    </w:p>
    <w:p w14:paraId="6A531FAF" w14:textId="77777777" w:rsidR="008738C4" w:rsidRPr="00243FC8" w:rsidRDefault="008738C4" w:rsidP="008738C4">
      <w:pPr>
        <w:pStyle w:val="Default"/>
        <w:numPr>
          <w:ilvl w:val="0"/>
          <w:numId w:val="33"/>
        </w:numPr>
        <w:rPr>
          <w:rFonts w:ascii="Times New Roman" w:hAnsi="Times New Roman" w:cs="Times New Roman"/>
          <w:sz w:val="22"/>
          <w:szCs w:val="22"/>
        </w:rPr>
      </w:pPr>
      <w:r>
        <w:rPr>
          <w:rFonts w:ascii="Times New Roman" w:hAnsi="Times New Roman" w:cs="Times New Roman"/>
          <w:sz w:val="22"/>
          <w:szCs w:val="22"/>
        </w:rPr>
        <w:t>The Grade 11/12 classes</w:t>
      </w:r>
    </w:p>
    <w:p w14:paraId="53128261" w14:textId="77777777" w:rsidR="001F0977" w:rsidRPr="00243FC8" w:rsidRDefault="001F0977" w:rsidP="008738C4">
      <w:pPr>
        <w:pStyle w:val="Default"/>
        <w:rPr>
          <w:rFonts w:ascii="Times New Roman" w:hAnsi="Times New Roman" w:cs="Times New Roman"/>
          <w:sz w:val="22"/>
          <w:szCs w:val="22"/>
        </w:rPr>
      </w:pPr>
    </w:p>
    <w:p w14:paraId="28370F9A" w14:textId="77777777" w:rsidR="001F0977" w:rsidRPr="00243FC8" w:rsidRDefault="001F0977" w:rsidP="00243FC8">
      <w:pPr>
        <w:rPr>
          <w:b/>
          <w:bCs/>
          <w:sz w:val="22"/>
          <w:szCs w:val="22"/>
        </w:rPr>
      </w:pPr>
      <w:r w:rsidRPr="00243FC8">
        <w:rPr>
          <w:b/>
          <w:bCs/>
          <w:sz w:val="22"/>
          <w:szCs w:val="22"/>
        </w:rPr>
        <w:t>Can students and staff from different Learning Groups (cohorts) interact?</w:t>
      </w:r>
    </w:p>
    <w:p w14:paraId="3DE4B990" w14:textId="4C75D342" w:rsidR="001F0977" w:rsidRDefault="001F0977" w:rsidP="00243FC8">
      <w:pPr>
        <w:ind w:left="720"/>
        <w:rPr>
          <w:color w:val="453F39"/>
          <w:sz w:val="22"/>
          <w:szCs w:val="22"/>
        </w:rPr>
      </w:pPr>
      <w:r w:rsidRPr="3A75A09F">
        <w:rPr>
          <w:color w:val="453F39"/>
          <w:sz w:val="22"/>
          <w:szCs w:val="22"/>
        </w:rPr>
        <w:t xml:space="preserve">During break times (i.e. recess, lunch) or unique learning situations (i.e. academic support), students can socialize with peers in different cohorts if they are outdoors and can minimize physical contact or if they are </w:t>
      </w:r>
      <w:r w:rsidRPr="3A75A09F">
        <w:rPr>
          <w:b/>
          <w:bCs/>
          <w:i/>
          <w:iCs/>
          <w:color w:val="453F39"/>
          <w:sz w:val="22"/>
          <w:szCs w:val="22"/>
          <w:u w:val="single"/>
        </w:rPr>
        <w:t>indoors and</w:t>
      </w:r>
      <w:r w:rsidRPr="3A75A09F">
        <w:rPr>
          <w:b/>
          <w:bCs/>
          <w:i/>
          <w:iCs/>
          <w:color w:val="453F39"/>
          <w:sz w:val="22"/>
          <w:szCs w:val="22"/>
        </w:rPr>
        <w:t xml:space="preserve"> </w:t>
      </w:r>
      <w:r w:rsidRPr="3A75A09F">
        <w:rPr>
          <w:b/>
          <w:bCs/>
          <w:i/>
          <w:iCs/>
          <w:color w:val="453F39"/>
          <w:sz w:val="22"/>
          <w:szCs w:val="22"/>
          <w:u w:val="single"/>
        </w:rPr>
        <w:t>can maintain physical distance</w:t>
      </w:r>
      <w:r w:rsidRPr="3A75A09F">
        <w:rPr>
          <w:color w:val="453F39"/>
          <w:sz w:val="22"/>
          <w:szCs w:val="22"/>
        </w:rPr>
        <w:t>.</w:t>
      </w:r>
    </w:p>
    <w:p w14:paraId="62486C05" w14:textId="77777777" w:rsidR="00417221" w:rsidRPr="00243FC8" w:rsidRDefault="00417221" w:rsidP="00040D22">
      <w:pPr>
        <w:rPr>
          <w:color w:val="453F39"/>
          <w:sz w:val="22"/>
          <w:szCs w:val="22"/>
        </w:rPr>
      </w:pPr>
    </w:p>
    <w:p w14:paraId="1F057226" w14:textId="1936BBDE" w:rsidR="001F0977" w:rsidRPr="00243FC8" w:rsidRDefault="00417221" w:rsidP="00243FC8">
      <w:pPr>
        <w:ind w:left="720"/>
        <w:rPr>
          <w:rFonts w:eastAsia="Segoe UI Emoji"/>
          <w:color w:val="453F39"/>
          <w:sz w:val="22"/>
          <w:szCs w:val="22"/>
        </w:rPr>
      </w:pPr>
      <w:r w:rsidRPr="5C054B2F">
        <w:rPr>
          <w:color w:val="453F39"/>
          <w:sz w:val="22"/>
          <w:szCs w:val="22"/>
        </w:rPr>
        <w:t xml:space="preserve">Staff who work with a variety of students such as our Aboriginal Education Staff, </w:t>
      </w:r>
      <w:r w:rsidR="008738C4" w:rsidRPr="5C054B2F">
        <w:rPr>
          <w:color w:val="453F39"/>
          <w:sz w:val="22"/>
          <w:szCs w:val="22"/>
        </w:rPr>
        <w:t xml:space="preserve">Breakfast for Learning </w:t>
      </w:r>
      <w:r w:rsidRPr="5C054B2F">
        <w:rPr>
          <w:color w:val="453F39"/>
          <w:sz w:val="22"/>
          <w:szCs w:val="22"/>
        </w:rPr>
        <w:t>Staff, supervisors</w:t>
      </w:r>
      <w:r w:rsidR="008738C4" w:rsidRPr="5C054B2F">
        <w:rPr>
          <w:color w:val="453F39"/>
          <w:sz w:val="22"/>
          <w:szCs w:val="22"/>
        </w:rPr>
        <w:t>,</w:t>
      </w:r>
      <w:r w:rsidRPr="5C054B2F">
        <w:rPr>
          <w:color w:val="453F39"/>
          <w:sz w:val="22"/>
          <w:szCs w:val="22"/>
        </w:rPr>
        <w:t xml:space="preserve"> or </w:t>
      </w:r>
      <w:r w:rsidR="57FAB3FE" w:rsidRPr="5C054B2F">
        <w:rPr>
          <w:color w:val="453F39"/>
          <w:sz w:val="22"/>
          <w:szCs w:val="22"/>
        </w:rPr>
        <w:t>M</w:t>
      </w:r>
      <w:r w:rsidR="008738C4" w:rsidRPr="5C054B2F">
        <w:rPr>
          <w:color w:val="453F39"/>
          <w:sz w:val="22"/>
          <w:szCs w:val="22"/>
        </w:rPr>
        <w:t>r. LeDuc</w:t>
      </w:r>
      <w:r w:rsidRPr="5C054B2F">
        <w:rPr>
          <w:color w:val="453F39"/>
          <w:sz w:val="22"/>
          <w:szCs w:val="22"/>
        </w:rPr>
        <w:t xml:space="preserve"> or me </w:t>
      </w:r>
      <w:r w:rsidRPr="5C054B2F">
        <w:rPr>
          <w:rFonts w:ascii="Segoe UI Emoji" w:eastAsia="Segoe UI Emoji" w:hAnsi="Segoe UI Emoji" w:cs="Segoe UI Emoji"/>
          <w:color w:val="453F39"/>
          <w:sz w:val="22"/>
          <w:szCs w:val="22"/>
        </w:rPr>
        <w:t>😊</w:t>
      </w:r>
      <w:r w:rsidRPr="5C054B2F">
        <w:rPr>
          <w:rFonts w:eastAsia="Segoe UI Emoji"/>
          <w:color w:val="453F39"/>
          <w:sz w:val="22"/>
          <w:szCs w:val="22"/>
        </w:rPr>
        <w:t xml:space="preserve"> will strictly follow all Health and Safety Guidelines including wearing a mask and keeping physically distanced.</w:t>
      </w:r>
    </w:p>
    <w:p w14:paraId="4101652C" w14:textId="77777777" w:rsidR="00417221" w:rsidRPr="00243FC8" w:rsidRDefault="00417221" w:rsidP="00243FC8">
      <w:pPr>
        <w:ind w:left="720"/>
        <w:rPr>
          <w:rFonts w:eastAsia="Segoe UI Emoji"/>
          <w:color w:val="453F39"/>
          <w:sz w:val="22"/>
          <w:szCs w:val="22"/>
        </w:rPr>
      </w:pPr>
    </w:p>
    <w:p w14:paraId="7339F2A2" w14:textId="77777777" w:rsidR="00417221" w:rsidRPr="00243FC8" w:rsidRDefault="00417221" w:rsidP="00243FC8">
      <w:pPr>
        <w:ind w:left="720"/>
        <w:rPr>
          <w:rFonts w:eastAsia="Segoe UI Emoji"/>
          <w:color w:val="453F39"/>
          <w:sz w:val="22"/>
          <w:szCs w:val="22"/>
        </w:rPr>
      </w:pPr>
      <w:r w:rsidRPr="00243FC8">
        <w:rPr>
          <w:rFonts w:eastAsia="Segoe UI Emoji"/>
          <w:color w:val="453F39"/>
          <w:sz w:val="22"/>
          <w:szCs w:val="22"/>
        </w:rPr>
        <w:t>ALL staff will wear a mask and physically distance when they are outside of their Learning Group (cohort) in common and high traffic areas such as our hallways.</w:t>
      </w:r>
    </w:p>
    <w:p w14:paraId="4B99056E" w14:textId="77777777" w:rsidR="00417221" w:rsidRPr="00243FC8" w:rsidRDefault="00417221" w:rsidP="00243FC8">
      <w:pPr>
        <w:rPr>
          <w:rFonts w:eastAsia="Segoe UI Emoji"/>
          <w:color w:val="453F39"/>
          <w:sz w:val="22"/>
          <w:szCs w:val="22"/>
        </w:rPr>
      </w:pPr>
    </w:p>
    <w:p w14:paraId="44B09ABF" w14:textId="77777777" w:rsidR="00417221" w:rsidRPr="00243FC8" w:rsidRDefault="00417221" w:rsidP="00243FC8">
      <w:pPr>
        <w:pStyle w:val="Default"/>
        <w:rPr>
          <w:rFonts w:ascii="Times New Roman" w:hAnsi="Times New Roman" w:cs="Times New Roman"/>
          <w:b/>
          <w:bCs/>
          <w:sz w:val="22"/>
          <w:szCs w:val="22"/>
        </w:rPr>
      </w:pPr>
      <w:r w:rsidRPr="00243FC8">
        <w:rPr>
          <w:rFonts w:ascii="Times New Roman" w:hAnsi="Times New Roman" w:cs="Times New Roman"/>
          <w:b/>
          <w:bCs/>
          <w:sz w:val="22"/>
          <w:szCs w:val="22"/>
        </w:rPr>
        <w:t>What will students be doing at school?</w:t>
      </w:r>
    </w:p>
    <w:p w14:paraId="168C23BF" w14:textId="77777777" w:rsidR="00417221" w:rsidRPr="00243FC8" w:rsidRDefault="00417221" w:rsidP="00243FC8">
      <w:pPr>
        <w:pStyle w:val="ListParagraph"/>
        <w:spacing w:after="80" w:line="240" w:lineRule="auto"/>
        <w:contextualSpacing w:val="0"/>
        <w:rPr>
          <w:rFonts w:ascii="Times New Roman" w:hAnsi="Times New Roman"/>
        </w:rPr>
      </w:pPr>
      <w:r w:rsidRPr="00243FC8">
        <w:rPr>
          <w:rFonts w:ascii="Times New Roman" w:hAnsi="Times New Roman"/>
        </w:rPr>
        <w:t xml:space="preserve">Students will learn the BC Curriculum as they would normally. </w:t>
      </w:r>
      <w:r w:rsidR="00040D22">
        <w:rPr>
          <w:rFonts w:ascii="Times New Roman" w:hAnsi="Times New Roman"/>
        </w:rPr>
        <w:t>We’re going to run as normal a year as we can.  There’s a lot of learning to be done, and after the way last year ended, I am more than ready to get back at it with a full building!!</w:t>
      </w:r>
    </w:p>
    <w:p w14:paraId="1299C43A" w14:textId="77777777" w:rsidR="00417221" w:rsidRPr="00243FC8" w:rsidRDefault="00417221" w:rsidP="00243FC8">
      <w:pPr>
        <w:rPr>
          <w:sz w:val="22"/>
          <w:szCs w:val="22"/>
        </w:rPr>
      </w:pPr>
    </w:p>
    <w:p w14:paraId="58D0A9C2" w14:textId="77777777" w:rsidR="00417221" w:rsidRPr="00243FC8" w:rsidRDefault="00417221" w:rsidP="00243FC8">
      <w:pPr>
        <w:rPr>
          <w:b/>
          <w:bCs/>
          <w:sz w:val="22"/>
          <w:szCs w:val="22"/>
        </w:rPr>
      </w:pPr>
      <w:r w:rsidRPr="00243FC8">
        <w:rPr>
          <w:b/>
          <w:bCs/>
          <w:sz w:val="22"/>
          <w:szCs w:val="22"/>
        </w:rPr>
        <w:t>Will the day be different?</w:t>
      </w:r>
    </w:p>
    <w:p w14:paraId="7DA316D7" w14:textId="77777777" w:rsidR="00907F57" w:rsidRDefault="00417221" w:rsidP="00040D22">
      <w:pPr>
        <w:ind w:left="720"/>
        <w:rPr>
          <w:sz w:val="22"/>
          <w:szCs w:val="22"/>
        </w:rPr>
      </w:pPr>
      <w:r w:rsidRPr="00243FC8">
        <w:rPr>
          <w:sz w:val="22"/>
          <w:szCs w:val="22"/>
        </w:rPr>
        <w:t xml:space="preserve">A little.  </w:t>
      </w:r>
      <w:r w:rsidR="00040D22">
        <w:rPr>
          <w:sz w:val="22"/>
          <w:szCs w:val="22"/>
        </w:rPr>
        <w:t>At the elementary end, we’re going to be using different doors for each class to enter, and we’ll be working on staggering our entrances &amp; exits so that the hallways don’t get too clogged up.  Our students will be eating in their classrooms and then going immediately outside to play.</w:t>
      </w:r>
    </w:p>
    <w:p w14:paraId="4DDBEF00" w14:textId="77777777" w:rsidR="00040D22" w:rsidRDefault="00040D22" w:rsidP="00040D22">
      <w:pPr>
        <w:ind w:left="720"/>
        <w:rPr>
          <w:sz w:val="22"/>
          <w:szCs w:val="22"/>
        </w:rPr>
      </w:pPr>
    </w:p>
    <w:p w14:paraId="51C2A152" w14:textId="77777777" w:rsidR="00040D22" w:rsidRDefault="00040D22" w:rsidP="00040D22">
      <w:pPr>
        <w:ind w:left="720"/>
        <w:rPr>
          <w:sz w:val="22"/>
          <w:szCs w:val="22"/>
        </w:rPr>
      </w:pPr>
      <w:r>
        <w:rPr>
          <w:sz w:val="22"/>
          <w:szCs w:val="22"/>
        </w:rPr>
        <w:t>The secondary end will also look different.  Each of our three cohorts will have their own hallway of lockers.  They’ll be expected to be in that hallway, or outside, when not in class, and that’s where they will be eating their lunches.</w:t>
      </w:r>
    </w:p>
    <w:p w14:paraId="3461D779" w14:textId="77777777" w:rsidR="00040D22" w:rsidRDefault="00040D22" w:rsidP="00040D22">
      <w:pPr>
        <w:ind w:left="720"/>
        <w:rPr>
          <w:sz w:val="22"/>
          <w:szCs w:val="22"/>
        </w:rPr>
      </w:pPr>
    </w:p>
    <w:p w14:paraId="4997CE7D" w14:textId="77777777" w:rsidR="00040D22" w:rsidRPr="00243FC8" w:rsidRDefault="00040D22" w:rsidP="00040D22">
      <w:pPr>
        <w:ind w:left="720"/>
      </w:pPr>
      <w:r>
        <w:rPr>
          <w:sz w:val="22"/>
          <w:szCs w:val="22"/>
        </w:rPr>
        <w:t>For our secondary timetable, we’re moving to a quarterly system, where students will take two classes at a time for roughly a 10-week period.  This allows us to cut down on our time in common areas, as well as cutting down on the number of contacts that occur over the course of a day.</w:t>
      </w:r>
    </w:p>
    <w:p w14:paraId="3CF2D8B6" w14:textId="77777777" w:rsidR="00985DB4" w:rsidRPr="00243FC8" w:rsidRDefault="008F0CB4" w:rsidP="00243FC8">
      <w:pPr>
        <w:rPr>
          <w:sz w:val="22"/>
          <w:szCs w:val="22"/>
        </w:rPr>
      </w:pPr>
      <w:r w:rsidRPr="00243FC8">
        <w:rPr>
          <w:b/>
          <w:bCs/>
          <w:sz w:val="22"/>
          <w:szCs w:val="22"/>
        </w:rPr>
        <w:tab/>
      </w:r>
    </w:p>
    <w:p w14:paraId="5D556752" w14:textId="77777777" w:rsidR="00985DB4" w:rsidRPr="00243FC8" w:rsidRDefault="00675A98" w:rsidP="00243FC8">
      <w:pPr>
        <w:rPr>
          <w:b/>
          <w:bCs/>
          <w:sz w:val="22"/>
          <w:szCs w:val="22"/>
        </w:rPr>
      </w:pPr>
      <w:r w:rsidRPr="00243FC8">
        <w:rPr>
          <w:b/>
          <w:bCs/>
          <w:sz w:val="22"/>
          <w:szCs w:val="22"/>
        </w:rPr>
        <w:t>How will bussing work</w:t>
      </w:r>
      <w:r w:rsidR="00985DB4" w:rsidRPr="00243FC8">
        <w:rPr>
          <w:b/>
          <w:bCs/>
          <w:sz w:val="22"/>
          <w:szCs w:val="22"/>
        </w:rPr>
        <w:t>?</w:t>
      </w:r>
    </w:p>
    <w:p w14:paraId="79DC905C" w14:textId="77777777" w:rsidR="00D15294" w:rsidRPr="00243FC8" w:rsidRDefault="00243FC8" w:rsidP="00243FC8">
      <w:pPr>
        <w:ind w:left="720"/>
        <w:rPr>
          <w:sz w:val="22"/>
          <w:szCs w:val="22"/>
        </w:rPr>
      </w:pPr>
      <w:r w:rsidRPr="00243FC8">
        <w:rPr>
          <w:sz w:val="22"/>
          <w:szCs w:val="22"/>
        </w:rPr>
        <w:t>As mentioned, o</w:t>
      </w:r>
      <w:r w:rsidR="00CA2D9A" w:rsidRPr="00243FC8">
        <w:rPr>
          <w:sz w:val="22"/>
          <w:szCs w:val="22"/>
        </w:rPr>
        <w:t xml:space="preserve">ur Transportation Department will contact parents regarding </w:t>
      </w:r>
      <w:r w:rsidR="00985DB4" w:rsidRPr="00243FC8">
        <w:rPr>
          <w:sz w:val="22"/>
          <w:szCs w:val="22"/>
        </w:rPr>
        <w:t xml:space="preserve">details </w:t>
      </w:r>
      <w:r w:rsidR="00CA2D9A" w:rsidRPr="00243FC8">
        <w:rPr>
          <w:sz w:val="22"/>
          <w:szCs w:val="22"/>
        </w:rPr>
        <w:t>for the bus schedul</w:t>
      </w:r>
      <w:r w:rsidRPr="00243FC8">
        <w:rPr>
          <w:sz w:val="22"/>
          <w:szCs w:val="22"/>
        </w:rPr>
        <w:t xml:space="preserve">e and Health and Safety protocols for bus riders.  </w:t>
      </w:r>
      <w:r w:rsidR="00D15294" w:rsidRPr="00243FC8">
        <w:rPr>
          <w:sz w:val="22"/>
          <w:szCs w:val="22"/>
        </w:rPr>
        <w:t>Ou</w:t>
      </w:r>
      <w:r w:rsidR="001B44C1" w:rsidRPr="00243FC8">
        <w:rPr>
          <w:sz w:val="22"/>
          <w:szCs w:val="22"/>
        </w:rPr>
        <w:t>r</w:t>
      </w:r>
      <w:r w:rsidR="00D15294" w:rsidRPr="00243FC8">
        <w:rPr>
          <w:sz w:val="22"/>
          <w:szCs w:val="22"/>
        </w:rPr>
        <w:t xml:space="preserve"> Transportation Department will be following safety protocols including cleaning and disinfecting and physically distancing seating.</w:t>
      </w:r>
    </w:p>
    <w:p w14:paraId="0FB78278" w14:textId="77777777" w:rsidR="007E7B81" w:rsidRPr="00243FC8" w:rsidRDefault="007E7B81" w:rsidP="00243FC8">
      <w:pPr>
        <w:ind w:left="450"/>
        <w:rPr>
          <w:sz w:val="22"/>
          <w:szCs w:val="22"/>
        </w:rPr>
      </w:pPr>
    </w:p>
    <w:p w14:paraId="2EEDE566" w14:textId="77777777" w:rsidR="00EE1BF6" w:rsidRDefault="00EE1BF6" w:rsidP="00243FC8">
      <w:pPr>
        <w:rPr>
          <w:b/>
          <w:bCs/>
          <w:sz w:val="22"/>
          <w:szCs w:val="22"/>
        </w:rPr>
      </w:pPr>
    </w:p>
    <w:p w14:paraId="772DAB48" w14:textId="77777777" w:rsidR="00EE1BF6" w:rsidRDefault="00EE1BF6" w:rsidP="00243FC8">
      <w:pPr>
        <w:rPr>
          <w:b/>
          <w:bCs/>
          <w:sz w:val="22"/>
          <w:szCs w:val="22"/>
        </w:rPr>
      </w:pPr>
    </w:p>
    <w:p w14:paraId="5522D6EA" w14:textId="77865311" w:rsidR="001D4D5C" w:rsidRPr="00243FC8" w:rsidRDefault="003B779C" w:rsidP="00243FC8">
      <w:pPr>
        <w:rPr>
          <w:b/>
          <w:bCs/>
          <w:sz w:val="22"/>
          <w:szCs w:val="22"/>
        </w:rPr>
      </w:pPr>
      <w:r w:rsidRPr="00243FC8">
        <w:rPr>
          <w:b/>
          <w:bCs/>
          <w:sz w:val="22"/>
          <w:szCs w:val="22"/>
        </w:rPr>
        <w:t>Are parent/</w:t>
      </w:r>
      <w:r w:rsidR="00C01E2B" w:rsidRPr="00243FC8">
        <w:rPr>
          <w:b/>
          <w:bCs/>
          <w:sz w:val="22"/>
          <w:szCs w:val="22"/>
        </w:rPr>
        <w:t>caregiver</w:t>
      </w:r>
      <w:r w:rsidRPr="00243FC8">
        <w:rPr>
          <w:b/>
          <w:bCs/>
          <w:sz w:val="22"/>
          <w:szCs w:val="22"/>
        </w:rPr>
        <w:t>s/guests allowed in the school?</w:t>
      </w:r>
    </w:p>
    <w:p w14:paraId="1FDD5637" w14:textId="1E332DBC" w:rsidR="001B44C1" w:rsidRPr="00243FC8" w:rsidRDefault="00A141E2" w:rsidP="00243FC8">
      <w:pPr>
        <w:pStyle w:val="ListParagraph"/>
        <w:spacing w:after="80" w:line="240" w:lineRule="auto"/>
        <w:contextualSpacing w:val="0"/>
        <w:rPr>
          <w:rFonts w:ascii="Times New Roman" w:hAnsi="Times New Roman"/>
        </w:rPr>
      </w:pPr>
      <w:r w:rsidRPr="00243FC8">
        <w:rPr>
          <w:rFonts w:ascii="Times New Roman" w:eastAsia="Times New Roman" w:hAnsi="Times New Roman"/>
          <w:lang w:val="en-CA"/>
        </w:rPr>
        <w:t xml:space="preserve">As much as we always want </w:t>
      </w:r>
      <w:r w:rsidR="00040D22">
        <w:rPr>
          <w:rFonts w:ascii="Times New Roman" w:eastAsia="Times New Roman" w:hAnsi="Times New Roman"/>
          <w:lang w:val="en-CA"/>
        </w:rPr>
        <w:t>FLESS</w:t>
      </w:r>
      <w:r w:rsidRPr="00243FC8">
        <w:rPr>
          <w:rFonts w:ascii="Times New Roman" w:eastAsia="Times New Roman" w:hAnsi="Times New Roman"/>
          <w:lang w:val="en-CA"/>
        </w:rPr>
        <w:t xml:space="preserve"> to be a welcoming building for everyone, currently we also need to minimize and track contacts within our school.  For this reason, </w:t>
      </w:r>
      <w:r w:rsidR="00243FC8" w:rsidRPr="00243FC8">
        <w:rPr>
          <w:rFonts w:ascii="Times New Roman" w:hAnsi="Times New Roman"/>
        </w:rPr>
        <w:t xml:space="preserve">access to schools will be limited to staff and students. We ask </w:t>
      </w:r>
      <w:r w:rsidR="00243FC8" w:rsidRPr="00243FC8">
        <w:rPr>
          <w:rFonts w:ascii="Times New Roman" w:hAnsi="Times New Roman"/>
          <w:lang w:val="en-CA"/>
        </w:rPr>
        <w:t>parents</w:t>
      </w:r>
      <w:r w:rsidRPr="00243FC8">
        <w:rPr>
          <w:rFonts w:ascii="Times New Roman" w:hAnsi="Times New Roman"/>
          <w:lang w:val="en-CA"/>
        </w:rPr>
        <w:t>/</w:t>
      </w:r>
      <w:r w:rsidR="00C01E2B" w:rsidRPr="00243FC8">
        <w:rPr>
          <w:rFonts w:ascii="Times New Roman" w:hAnsi="Times New Roman"/>
          <w:lang w:val="en-CA"/>
        </w:rPr>
        <w:t>caregiver</w:t>
      </w:r>
      <w:r w:rsidRPr="00243FC8">
        <w:rPr>
          <w:rFonts w:ascii="Times New Roman" w:hAnsi="Times New Roman"/>
          <w:lang w:val="en-CA"/>
        </w:rPr>
        <w:t>s to not enter the school</w:t>
      </w:r>
      <w:r w:rsidR="00E9393D">
        <w:rPr>
          <w:rFonts w:ascii="Times New Roman" w:hAnsi="Times New Roman"/>
          <w:lang w:val="en-CA"/>
        </w:rPr>
        <w:t>,</w:t>
      </w:r>
      <w:r w:rsidRPr="00243FC8">
        <w:rPr>
          <w:rFonts w:ascii="Times New Roman" w:hAnsi="Times New Roman"/>
          <w:lang w:val="en-CA"/>
        </w:rPr>
        <w:t xml:space="preserve"> and </w:t>
      </w:r>
      <w:r w:rsidR="00E9393D">
        <w:rPr>
          <w:rFonts w:ascii="Times New Roman" w:hAnsi="Times New Roman"/>
          <w:lang w:val="en-CA"/>
        </w:rPr>
        <w:t xml:space="preserve">to </w:t>
      </w:r>
      <w:r w:rsidR="001B44C1" w:rsidRPr="00243FC8">
        <w:rPr>
          <w:rFonts w:ascii="Times New Roman" w:hAnsi="Times New Roman"/>
          <w:lang w:val="en-CA"/>
        </w:rPr>
        <w:t>drop off and pick up outside the building.</w:t>
      </w:r>
      <w:r w:rsidR="00243FC8" w:rsidRPr="00243FC8">
        <w:rPr>
          <w:rFonts w:ascii="Times New Roman" w:hAnsi="Times New Roman"/>
          <w:lang w:val="en-CA"/>
        </w:rPr>
        <w:t xml:space="preserve"> </w:t>
      </w:r>
      <w:r w:rsidR="00243FC8" w:rsidRPr="00243FC8">
        <w:rPr>
          <w:rFonts w:ascii="Times New Roman" w:hAnsi="Times New Roman"/>
        </w:rPr>
        <w:t xml:space="preserve">Parents and caregivers and visitors can request an appointment through the school office.  </w:t>
      </w:r>
    </w:p>
    <w:p w14:paraId="1FC39945" w14:textId="77777777" w:rsidR="00243FC8" w:rsidRPr="00243FC8" w:rsidRDefault="00243FC8" w:rsidP="00243FC8">
      <w:pPr>
        <w:rPr>
          <w:b/>
          <w:bCs/>
          <w:sz w:val="22"/>
          <w:szCs w:val="22"/>
        </w:rPr>
      </w:pPr>
    </w:p>
    <w:p w14:paraId="261D67B5" w14:textId="77777777" w:rsidR="00D15294" w:rsidRPr="00243FC8" w:rsidRDefault="00D15294" w:rsidP="00243FC8">
      <w:pPr>
        <w:rPr>
          <w:b/>
          <w:bCs/>
          <w:sz w:val="22"/>
          <w:szCs w:val="22"/>
        </w:rPr>
      </w:pPr>
      <w:r w:rsidRPr="00243FC8">
        <w:rPr>
          <w:b/>
          <w:bCs/>
          <w:sz w:val="22"/>
          <w:szCs w:val="22"/>
        </w:rPr>
        <w:t>What if my child</w:t>
      </w:r>
      <w:r w:rsidR="00243FC8">
        <w:rPr>
          <w:b/>
          <w:bCs/>
          <w:sz w:val="22"/>
          <w:szCs w:val="22"/>
        </w:rPr>
        <w:t xml:space="preserve"> or an adult at school</w:t>
      </w:r>
      <w:r w:rsidRPr="00243FC8">
        <w:rPr>
          <w:b/>
          <w:bCs/>
          <w:sz w:val="22"/>
          <w:szCs w:val="22"/>
        </w:rPr>
        <w:t xml:space="preserve"> is sick?</w:t>
      </w:r>
    </w:p>
    <w:p w14:paraId="1B85A68E" w14:textId="77777777" w:rsidR="00881615" w:rsidRPr="00243FC8" w:rsidRDefault="00907F57" w:rsidP="00243FC8">
      <w:pPr>
        <w:tabs>
          <w:tab w:val="left" w:pos="90"/>
          <w:tab w:val="left" w:pos="630"/>
        </w:tabs>
        <w:ind w:left="630" w:hanging="180"/>
        <w:rPr>
          <w:sz w:val="22"/>
          <w:szCs w:val="22"/>
        </w:rPr>
      </w:pPr>
      <w:r>
        <w:rPr>
          <w:sz w:val="22"/>
          <w:szCs w:val="22"/>
        </w:rPr>
        <w:tab/>
      </w:r>
      <w:r w:rsidR="00A141E2" w:rsidRPr="00243FC8">
        <w:rPr>
          <w:sz w:val="22"/>
          <w:szCs w:val="22"/>
        </w:rPr>
        <w:t xml:space="preserve">It is vitally important that students and staff who are sick </w:t>
      </w:r>
      <w:r w:rsidR="00C01E2B" w:rsidRPr="00243FC8">
        <w:rPr>
          <w:sz w:val="22"/>
          <w:szCs w:val="22"/>
        </w:rPr>
        <w:t>do not come to school.  We will</w:t>
      </w:r>
    </w:p>
    <w:p w14:paraId="75AD10D8" w14:textId="77777777" w:rsidR="00A141E2" w:rsidRPr="00243FC8" w:rsidRDefault="00907F57" w:rsidP="00243FC8">
      <w:pPr>
        <w:tabs>
          <w:tab w:val="left" w:pos="90"/>
          <w:tab w:val="left" w:pos="630"/>
        </w:tabs>
        <w:ind w:left="630" w:hanging="180"/>
        <w:rPr>
          <w:sz w:val="22"/>
          <w:szCs w:val="22"/>
        </w:rPr>
      </w:pPr>
      <w:r>
        <w:rPr>
          <w:sz w:val="22"/>
          <w:szCs w:val="22"/>
        </w:rPr>
        <w:tab/>
      </w:r>
      <w:r w:rsidR="00C01E2B" w:rsidRPr="00243FC8">
        <w:rPr>
          <w:sz w:val="22"/>
          <w:szCs w:val="22"/>
        </w:rPr>
        <w:t>follow this guideline strictly.  The BCCDC guidelines state:</w:t>
      </w:r>
    </w:p>
    <w:p w14:paraId="3B6300E1" w14:textId="77777777" w:rsidR="008A18B1" w:rsidRDefault="008A18B1" w:rsidP="00243FC8">
      <w:pPr>
        <w:pStyle w:val="Default"/>
        <w:numPr>
          <w:ilvl w:val="0"/>
          <w:numId w:val="24"/>
        </w:numPr>
        <w:rPr>
          <w:rFonts w:ascii="Times New Roman" w:hAnsi="Times New Roman" w:cs="Times New Roman"/>
          <w:sz w:val="22"/>
          <w:szCs w:val="22"/>
        </w:rPr>
      </w:pPr>
      <w:r w:rsidRPr="008A18B1">
        <w:rPr>
          <w:rFonts w:ascii="Times New Roman" w:hAnsi="Times New Roman" w:cs="Times New Roman"/>
          <w:sz w:val="22"/>
          <w:szCs w:val="22"/>
        </w:rPr>
        <w:t>Staff and student MUST stay home or go home and follow the direction of their health care provider when sick with common cold, influenza or COVID-19 symptoms.</w:t>
      </w:r>
      <w:r w:rsidRPr="00124E15">
        <w:rPr>
          <w:sz w:val="18"/>
          <w:szCs w:val="18"/>
        </w:rPr>
        <w:t xml:space="preserve">   </w:t>
      </w:r>
    </w:p>
    <w:p w14:paraId="2EB38211" w14:textId="77777777" w:rsidR="00A141E2" w:rsidRPr="008A18B1" w:rsidRDefault="008A18B1" w:rsidP="00243FC8">
      <w:pPr>
        <w:pStyle w:val="Default"/>
        <w:numPr>
          <w:ilvl w:val="0"/>
          <w:numId w:val="24"/>
        </w:numPr>
        <w:rPr>
          <w:rFonts w:ascii="Times New Roman" w:hAnsi="Times New Roman" w:cs="Times New Roman"/>
          <w:sz w:val="22"/>
          <w:szCs w:val="22"/>
        </w:rPr>
      </w:pPr>
      <w:r>
        <w:rPr>
          <w:rFonts w:ascii="Times New Roman" w:hAnsi="Times New Roman" w:cs="Times New Roman"/>
          <w:sz w:val="22"/>
          <w:szCs w:val="22"/>
        </w:rPr>
        <w:t xml:space="preserve">All students who have travelled </w:t>
      </w:r>
      <w:r w:rsidR="00A141E2" w:rsidRPr="00243FC8">
        <w:rPr>
          <w:rFonts w:ascii="Times New Roman" w:hAnsi="Times New Roman" w:cs="Times New Roman"/>
          <w:sz w:val="22"/>
          <w:szCs w:val="22"/>
        </w:rPr>
        <w:t xml:space="preserve">outside Canada in the last 14 days </w:t>
      </w:r>
      <w:r w:rsidR="00A141E2" w:rsidRPr="00243FC8">
        <w:rPr>
          <w:rFonts w:ascii="Times New Roman" w:hAnsi="Times New Roman" w:cs="Times New Roman"/>
          <w:b/>
          <w:bCs/>
          <w:sz w:val="22"/>
          <w:szCs w:val="22"/>
        </w:rPr>
        <w:t xml:space="preserve">OR </w:t>
      </w:r>
      <w:r w:rsidR="00A141E2" w:rsidRPr="00243FC8">
        <w:rPr>
          <w:rFonts w:ascii="Times New Roman" w:hAnsi="Times New Roman" w:cs="Times New Roman"/>
          <w:sz w:val="22"/>
          <w:szCs w:val="22"/>
        </w:rPr>
        <w:t>were identified as a close contact of a confirmed case or outbreak must stay home and self</w:t>
      </w:r>
      <w:r w:rsidR="00A141E2" w:rsidRPr="008A18B1">
        <w:rPr>
          <w:rFonts w:ascii="Times New Roman" w:hAnsi="Times New Roman" w:cs="Times New Roman"/>
          <w:sz w:val="22"/>
          <w:szCs w:val="22"/>
        </w:rPr>
        <w:t>-isolate</w:t>
      </w:r>
      <w:r w:rsidR="00243FC8" w:rsidRPr="008A18B1">
        <w:rPr>
          <w:rFonts w:ascii="Times New Roman" w:hAnsi="Times New Roman" w:cs="Times New Roman"/>
          <w:sz w:val="22"/>
          <w:szCs w:val="22"/>
        </w:rPr>
        <w:t>.</w:t>
      </w:r>
    </w:p>
    <w:p w14:paraId="4A359C86" w14:textId="77777777" w:rsidR="00A141E2" w:rsidRPr="00243FC8" w:rsidRDefault="00A141E2" w:rsidP="00243FC8">
      <w:pPr>
        <w:pStyle w:val="Default"/>
        <w:numPr>
          <w:ilvl w:val="0"/>
          <w:numId w:val="24"/>
        </w:numPr>
        <w:rPr>
          <w:rFonts w:ascii="Times New Roman" w:hAnsi="Times New Roman" w:cs="Times New Roman"/>
          <w:sz w:val="22"/>
          <w:szCs w:val="22"/>
        </w:rPr>
      </w:pPr>
      <w:r w:rsidRPr="00243FC8">
        <w:rPr>
          <w:rFonts w:ascii="Times New Roman" w:hAnsi="Times New Roman" w:cs="Times New Roman"/>
          <w:b/>
          <w:bCs/>
          <w:sz w:val="22"/>
          <w:szCs w:val="22"/>
        </w:rPr>
        <w:t>Parents and caregivers must assess their child daily for symptoms of common cold, influenza, COVID-19, or other infectious respiratory disease before sending them to school.</w:t>
      </w:r>
      <w:r w:rsidRPr="00243FC8">
        <w:rPr>
          <w:rFonts w:ascii="Times New Roman" w:hAnsi="Times New Roman" w:cs="Times New Roman"/>
          <w:sz w:val="22"/>
          <w:szCs w:val="22"/>
        </w:rPr>
        <w:t xml:space="preserve">  </w:t>
      </w:r>
      <w:r w:rsidR="00243FC8" w:rsidRPr="00243FC8">
        <w:rPr>
          <w:rFonts w:ascii="Times New Roman" w:hAnsi="Times New Roman" w:cs="Times New Roman"/>
          <w:b/>
          <w:bCs/>
          <w:sz w:val="22"/>
          <w:szCs w:val="22"/>
        </w:rPr>
        <w:t xml:space="preserve">Please use the attached Daily Health Check as your </w:t>
      </w:r>
      <w:r w:rsidR="00243FC8">
        <w:rPr>
          <w:rFonts w:ascii="Times New Roman" w:hAnsi="Times New Roman" w:cs="Times New Roman"/>
          <w:b/>
          <w:bCs/>
          <w:sz w:val="22"/>
          <w:szCs w:val="22"/>
        </w:rPr>
        <w:t xml:space="preserve">at-home </w:t>
      </w:r>
      <w:r w:rsidR="00243FC8" w:rsidRPr="00243FC8">
        <w:rPr>
          <w:rFonts w:ascii="Times New Roman" w:hAnsi="Times New Roman" w:cs="Times New Roman"/>
          <w:b/>
          <w:bCs/>
          <w:sz w:val="22"/>
          <w:szCs w:val="22"/>
        </w:rPr>
        <w:t>guide</w:t>
      </w:r>
      <w:r w:rsidR="008A18B1">
        <w:rPr>
          <w:rFonts w:ascii="Times New Roman" w:hAnsi="Times New Roman" w:cs="Times New Roman"/>
          <w:b/>
          <w:bCs/>
          <w:sz w:val="22"/>
          <w:szCs w:val="22"/>
        </w:rPr>
        <w:t xml:space="preserve"> (or link to it at </w:t>
      </w:r>
      <w:hyperlink r:id="rId10" w:history="1">
        <w:r w:rsidR="008A18B1" w:rsidRPr="00FB2BF6">
          <w:rPr>
            <w:rStyle w:val="Hyperlink"/>
            <w:sz w:val="18"/>
            <w:szCs w:val="18"/>
          </w:rPr>
          <w:t>https://www.sd91.bc.ca/apps/pages/index.jsp?uREC_ID=1095501&amp;type=d&amp;pREC_ID=1370090</w:t>
        </w:r>
      </w:hyperlink>
      <w:r w:rsidR="008A18B1">
        <w:rPr>
          <w:sz w:val="18"/>
          <w:szCs w:val="18"/>
        </w:rPr>
        <w:t>).</w:t>
      </w:r>
    </w:p>
    <w:p w14:paraId="5EE98213" w14:textId="77777777" w:rsidR="00C01E2B" w:rsidRPr="00243FC8" w:rsidRDefault="00C01E2B" w:rsidP="00243FC8">
      <w:pPr>
        <w:pStyle w:val="Default"/>
        <w:numPr>
          <w:ilvl w:val="0"/>
          <w:numId w:val="24"/>
        </w:numPr>
        <w:rPr>
          <w:rFonts w:ascii="Times New Roman" w:hAnsi="Times New Roman" w:cs="Times New Roman"/>
          <w:sz w:val="22"/>
          <w:szCs w:val="22"/>
        </w:rPr>
      </w:pPr>
      <w:r w:rsidRPr="00243FC8">
        <w:rPr>
          <w:rFonts w:ascii="Times New Roman" w:hAnsi="Times New Roman" w:cs="Times New Roman"/>
          <w:sz w:val="22"/>
          <w:szCs w:val="22"/>
        </w:rPr>
        <w:t xml:space="preserve">Students and staff who become sick while at school </w:t>
      </w:r>
      <w:r w:rsidR="00907F57">
        <w:rPr>
          <w:rFonts w:ascii="Times New Roman" w:hAnsi="Times New Roman" w:cs="Times New Roman"/>
          <w:sz w:val="22"/>
          <w:szCs w:val="22"/>
        </w:rPr>
        <w:t xml:space="preserve">will </w:t>
      </w:r>
      <w:r w:rsidR="00243FC8">
        <w:rPr>
          <w:rFonts w:ascii="Times New Roman" w:hAnsi="Times New Roman" w:cs="Times New Roman"/>
          <w:sz w:val="22"/>
          <w:szCs w:val="22"/>
        </w:rPr>
        <w:t>need to go</w:t>
      </w:r>
      <w:r w:rsidRPr="00243FC8">
        <w:rPr>
          <w:rFonts w:ascii="Times New Roman" w:hAnsi="Times New Roman" w:cs="Times New Roman"/>
          <w:sz w:val="22"/>
          <w:szCs w:val="22"/>
        </w:rPr>
        <w:t xml:space="preserve"> home as soon as possible. </w:t>
      </w:r>
    </w:p>
    <w:p w14:paraId="0562CB0E" w14:textId="77777777" w:rsidR="008F0CB4" w:rsidRPr="00907F57" w:rsidRDefault="008F0CB4" w:rsidP="00907F57">
      <w:pPr>
        <w:pStyle w:val="Default"/>
        <w:tabs>
          <w:tab w:val="left" w:pos="450"/>
        </w:tabs>
        <w:rPr>
          <w:rFonts w:ascii="Times New Roman" w:hAnsi="Times New Roman" w:cs="Times New Roman"/>
          <w:sz w:val="22"/>
          <w:szCs w:val="22"/>
        </w:rPr>
      </w:pPr>
    </w:p>
    <w:p w14:paraId="05D56579" w14:textId="77777777" w:rsidR="00D261FE" w:rsidRPr="00907F57" w:rsidRDefault="00D261FE" w:rsidP="00243FC8">
      <w:pPr>
        <w:pStyle w:val="Default"/>
        <w:tabs>
          <w:tab w:val="left" w:pos="450"/>
        </w:tabs>
        <w:rPr>
          <w:rFonts w:ascii="Times New Roman" w:hAnsi="Times New Roman" w:cs="Times New Roman"/>
          <w:b/>
          <w:bCs/>
          <w:sz w:val="22"/>
          <w:szCs w:val="22"/>
        </w:rPr>
      </w:pPr>
      <w:r w:rsidRPr="00907F57">
        <w:rPr>
          <w:rFonts w:ascii="Times New Roman" w:hAnsi="Times New Roman" w:cs="Times New Roman"/>
          <w:b/>
          <w:bCs/>
          <w:sz w:val="22"/>
          <w:szCs w:val="22"/>
        </w:rPr>
        <w:t>What should we bring to school?</w:t>
      </w:r>
    </w:p>
    <w:p w14:paraId="35BAC51F" w14:textId="7653DF84" w:rsidR="0089720B" w:rsidRPr="00243FC8" w:rsidRDefault="00907F57" w:rsidP="00907F57">
      <w:pPr>
        <w:pStyle w:val="ListParagraph"/>
        <w:spacing w:line="240" w:lineRule="auto"/>
        <w:rPr>
          <w:rFonts w:ascii="Times New Roman" w:hAnsi="Times New Roman"/>
        </w:rPr>
      </w:pPr>
      <w:r w:rsidRPr="5C054B2F">
        <w:rPr>
          <w:rFonts w:ascii="Times New Roman" w:hAnsi="Times New Roman"/>
        </w:rPr>
        <w:t>Please s</w:t>
      </w:r>
      <w:r w:rsidR="0089720B" w:rsidRPr="5C054B2F">
        <w:rPr>
          <w:rFonts w:ascii="Times New Roman" w:hAnsi="Times New Roman"/>
        </w:rPr>
        <w:t xml:space="preserve">end your child to </w:t>
      </w:r>
      <w:r w:rsidR="00040D22" w:rsidRPr="5C054B2F">
        <w:rPr>
          <w:rFonts w:ascii="Times New Roman" w:hAnsi="Times New Roman"/>
        </w:rPr>
        <w:t>school</w:t>
      </w:r>
      <w:r w:rsidR="0089720B" w:rsidRPr="5C054B2F">
        <w:rPr>
          <w:rFonts w:ascii="Times New Roman" w:hAnsi="Times New Roman"/>
        </w:rPr>
        <w:t xml:space="preserve"> with a health</w:t>
      </w:r>
      <w:r w:rsidR="6199B98B" w:rsidRPr="5C054B2F">
        <w:rPr>
          <w:rFonts w:ascii="Times New Roman" w:hAnsi="Times New Roman"/>
        </w:rPr>
        <w:t>y</w:t>
      </w:r>
      <w:r w:rsidR="0089720B" w:rsidRPr="5C054B2F">
        <w:rPr>
          <w:rFonts w:ascii="Times New Roman" w:hAnsi="Times New Roman"/>
        </w:rPr>
        <w:t xml:space="preserve"> snack and lunch.  Please try to send food items that require </w:t>
      </w:r>
      <w:r w:rsidRPr="5C054B2F">
        <w:rPr>
          <w:rFonts w:ascii="Times New Roman" w:hAnsi="Times New Roman"/>
        </w:rPr>
        <w:t xml:space="preserve">minimal </w:t>
      </w:r>
      <w:r w:rsidR="0089720B" w:rsidRPr="5C054B2F">
        <w:rPr>
          <w:rFonts w:ascii="Times New Roman" w:hAnsi="Times New Roman"/>
        </w:rPr>
        <w:t>heating in a microwave or access to hot water.</w:t>
      </w:r>
    </w:p>
    <w:p w14:paraId="39040BA7" w14:textId="77777777" w:rsidR="0089720B" w:rsidRPr="00243FC8" w:rsidRDefault="0089720B" w:rsidP="00907F57">
      <w:pPr>
        <w:pStyle w:val="ListParagraph"/>
        <w:spacing w:line="240" w:lineRule="auto"/>
        <w:rPr>
          <w:rFonts w:ascii="Times New Roman" w:hAnsi="Times New Roman"/>
        </w:rPr>
      </w:pPr>
      <w:r w:rsidRPr="00243FC8">
        <w:rPr>
          <w:rFonts w:ascii="Times New Roman" w:hAnsi="Times New Roman"/>
        </w:rPr>
        <w:t xml:space="preserve">Ensure that your child is dressed in layers appropriate for the weather conditions as the students </w:t>
      </w:r>
      <w:r w:rsidR="00040D22">
        <w:rPr>
          <w:rFonts w:ascii="Times New Roman" w:hAnsi="Times New Roman"/>
        </w:rPr>
        <w:t>may</w:t>
      </w:r>
      <w:r w:rsidRPr="00243FC8">
        <w:rPr>
          <w:rFonts w:ascii="Times New Roman" w:hAnsi="Times New Roman"/>
        </w:rPr>
        <w:t xml:space="preserve"> be going outside multiple times throughout the day.</w:t>
      </w:r>
    </w:p>
    <w:p w14:paraId="38E74E37" w14:textId="77777777" w:rsidR="0089720B" w:rsidRPr="00243FC8" w:rsidRDefault="00907F57" w:rsidP="00907F57">
      <w:pPr>
        <w:pStyle w:val="ListParagraph"/>
        <w:spacing w:line="240" w:lineRule="auto"/>
        <w:rPr>
          <w:rFonts w:ascii="Times New Roman" w:hAnsi="Times New Roman"/>
        </w:rPr>
      </w:pPr>
      <w:r>
        <w:rPr>
          <w:rFonts w:ascii="Times New Roman" w:hAnsi="Times New Roman"/>
        </w:rPr>
        <w:t>Please a</w:t>
      </w:r>
      <w:r w:rsidR="0089720B" w:rsidRPr="00243FC8">
        <w:rPr>
          <w:rFonts w:ascii="Times New Roman" w:hAnsi="Times New Roman"/>
        </w:rPr>
        <w:t>void bringing toys, stuffed animals, etc. to school as these items cannot be easily sanitized.</w:t>
      </w:r>
    </w:p>
    <w:p w14:paraId="678EF4BB" w14:textId="77777777" w:rsidR="0089720B" w:rsidRPr="00243FC8" w:rsidRDefault="0089720B" w:rsidP="00907F57">
      <w:pPr>
        <w:pStyle w:val="ListParagraph"/>
        <w:spacing w:line="240" w:lineRule="auto"/>
        <w:rPr>
          <w:rFonts w:ascii="Times New Roman" w:hAnsi="Times New Roman"/>
        </w:rPr>
      </w:pPr>
      <w:r w:rsidRPr="00243FC8">
        <w:rPr>
          <w:rFonts w:ascii="Times New Roman" w:hAnsi="Times New Roman"/>
        </w:rPr>
        <w:t>Students will not be sharing any items</w:t>
      </w:r>
      <w:r w:rsidR="00907F57" w:rsidRPr="00907F57">
        <w:rPr>
          <w:rFonts w:ascii="Times New Roman" w:hAnsi="Times New Roman"/>
          <w:highlight w:val="yellow"/>
        </w:rPr>
        <w:t>.  Please send minimal school supplies on the first day o</w:t>
      </w:r>
      <w:r w:rsidR="00907F57">
        <w:rPr>
          <w:rFonts w:ascii="Times New Roman" w:hAnsi="Times New Roman"/>
          <w:highlight w:val="yellow"/>
        </w:rPr>
        <w:t>f</w:t>
      </w:r>
      <w:r w:rsidR="00907F57" w:rsidRPr="00907F57">
        <w:rPr>
          <w:rFonts w:ascii="Times New Roman" w:hAnsi="Times New Roman"/>
          <w:highlight w:val="yellow"/>
        </w:rPr>
        <w:t xml:space="preserve"> school.  Teachers will send further details regarding when to send supplies after the first day of school.</w:t>
      </w:r>
    </w:p>
    <w:p w14:paraId="34CE0A41" w14:textId="77777777" w:rsidR="0089720B" w:rsidRPr="00243FC8" w:rsidRDefault="0089720B" w:rsidP="00243FC8">
      <w:pPr>
        <w:pStyle w:val="ListParagraph"/>
        <w:spacing w:line="240" w:lineRule="auto"/>
        <w:ind w:left="0"/>
        <w:rPr>
          <w:rFonts w:ascii="Times New Roman" w:hAnsi="Times New Roman"/>
        </w:rPr>
      </w:pPr>
    </w:p>
    <w:p w14:paraId="41713517" w14:textId="77777777" w:rsidR="0089720B" w:rsidRPr="00243FC8" w:rsidRDefault="0089720B" w:rsidP="00243FC8">
      <w:pPr>
        <w:pStyle w:val="ListParagraph"/>
        <w:spacing w:line="240" w:lineRule="auto"/>
        <w:ind w:left="0"/>
        <w:rPr>
          <w:rFonts w:ascii="Times New Roman" w:hAnsi="Times New Roman"/>
          <w:b/>
          <w:bCs/>
        </w:rPr>
      </w:pPr>
      <w:r w:rsidRPr="00243FC8">
        <w:rPr>
          <w:rFonts w:ascii="Times New Roman" w:hAnsi="Times New Roman"/>
          <w:b/>
          <w:bCs/>
        </w:rPr>
        <w:t>Will breakfast, snack and hot lunch still be available?</w:t>
      </w:r>
    </w:p>
    <w:p w14:paraId="36E881DE" w14:textId="77777777" w:rsidR="0089720B" w:rsidRDefault="0089720B" w:rsidP="00907F57">
      <w:pPr>
        <w:pStyle w:val="ListParagraph"/>
        <w:tabs>
          <w:tab w:val="left" w:pos="450"/>
        </w:tabs>
        <w:spacing w:line="240" w:lineRule="auto"/>
        <w:rPr>
          <w:rFonts w:ascii="Times New Roman" w:hAnsi="Times New Roman"/>
        </w:rPr>
      </w:pPr>
      <w:r w:rsidRPr="00243FC8">
        <w:rPr>
          <w:rFonts w:ascii="Times New Roman" w:hAnsi="Times New Roman"/>
        </w:rPr>
        <w:t xml:space="preserve">Yes.  We know food is an important part of our school day.  We will continue with our breakfast, snack and lunch program with very enhanced safety protocols. </w:t>
      </w:r>
    </w:p>
    <w:p w14:paraId="62EBF3C5" w14:textId="77777777" w:rsidR="008A18B1" w:rsidRDefault="008A18B1" w:rsidP="008A18B1">
      <w:pPr>
        <w:pStyle w:val="ListParagraph"/>
        <w:tabs>
          <w:tab w:val="left" w:pos="450"/>
        </w:tabs>
        <w:spacing w:line="240" w:lineRule="auto"/>
        <w:ind w:left="0"/>
        <w:rPr>
          <w:rFonts w:ascii="Times New Roman" w:hAnsi="Times New Roman"/>
        </w:rPr>
      </w:pPr>
    </w:p>
    <w:p w14:paraId="6D53F0E3" w14:textId="77777777" w:rsidR="008A18B1" w:rsidRPr="008A18B1" w:rsidRDefault="008A18B1" w:rsidP="008A18B1">
      <w:pPr>
        <w:pStyle w:val="ListParagraph"/>
        <w:tabs>
          <w:tab w:val="left" w:pos="450"/>
        </w:tabs>
        <w:spacing w:line="240" w:lineRule="auto"/>
        <w:ind w:left="0"/>
        <w:rPr>
          <w:rFonts w:ascii="Times New Roman" w:hAnsi="Times New Roman"/>
          <w:b/>
          <w:bCs/>
        </w:rPr>
      </w:pPr>
      <w:r w:rsidRPr="008A18B1">
        <w:rPr>
          <w:rFonts w:ascii="Times New Roman" w:hAnsi="Times New Roman"/>
          <w:b/>
          <w:bCs/>
        </w:rPr>
        <w:t>Do students and staff need to wear masks?</w:t>
      </w:r>
    </w:p>
    <w:p w14:paraId="721FE862" w14:textId="77777777" w:rsidR="0089720B" w:rsidRDefault="008A18B1" w:rsidP="008A18B1">
      <w:pPr>
        <w:pStyle w:val="ListParagraph"/>
        <w:spacing w:after="80" w:line="240" w:lineRule="auto"/>
        <w:contextualSpacing w:val="0"/>
        <w:rPr>
          <w:rFonts w:ascii="Times New Roman" w:hAnsi="Times New Roman"/>
        </w:rPr>
      </w:pPr>
      <w:r w:rsidRPr="00243FC8">
        <w:rPr>
          <w:rFonts w:ascii="Times New Roman" w:hAnsi="Times New Roman"/>
        </w:rPr>
        <w:t>Staff will wear masks while in high traffic areas, like hallways, and any time they are outside of the classroom or learning group and they cannot physically distance from others.</w:t>
      </w:r>
      <w:r>
        <w:rPr>
          <w:rFonts w:ascii="Times New Roman" w:hAnsi="Times New Roman"/>
        </w:rPr>
        <w:t xml:space="preserve"> Staff may also choose to wear a mask within the Learning Group (cohort).</w:t>
      </w:r>
    </w:p>
    <w:p w14:paraId="49E295CF" w14:textId="77777777" w:rsidR="00040D22" w:rsidRDefault="00040D22" w:rsidP="00040D22">
      <w:pPr>
        <w:ind w:left="720"/>
        <w:rPr>
          <w:sz w:val="22"/>
          <w:szCs w:val="22"/>
        </w:rPr>
      </w:pPr>
      <w:r w:rsidRPr="00040D22">
        <w:rPr>
          <w:sz w:val="22"/>
          <w:szCs w:val="22"/>
        </w:rPr>
        <w:t>Students in Secondary school are required to wear non-medical masks in high traffic areas such as buses and in common areas such as hallways, or anytime outside of their learning group whenever physical distancing cannot be maintained.</w:t>
      </w:r>
    </w:p>
    <w:p w14:paraId="6D98A12B" w14:textId="77777777" w:rsidR="00040D22" w:rsidRPr="00040D22" w:rsidRDefault="00040D22" w:rsidP="00040D22">
      <w:pPr>
        <w:ind w:left="720"/>
        <w:rPr>
          <w:color w:val="453F39"/>
          <w:sz w:val="22"/>
          <w:szCs w:val="22"/>
        </w:rPr>
      </w:pPr>
    </w:p>
    <w:p w14:paraId="64E22620" w14:textId="77777777" w:rsidR="008A18B1" w:rsidRDefault="008A18B1" w:rsidP="008A18B1">
      <w:pPr>
        <w:pStyle w:val="ListParagraph"/>
        <w:spacing w:after="80" w:line="240" w:lineRule="auto"/>
        <w:ind w:left="0"/>
        <w:contextualSpacing w:val="0"/>
        <w:rPr>
          <w:rFonts w:ascii="Times New Roman" w:hAnsi="Times New Roman"/>
        </w:rPr>
      </w:pPr>
      <w:r>
        <w:rPr>
          <w:rFonts w:ascii="Times New Roman" w:hAnsi="Times New Roman"/>
        </w:rPr>
        <w:tab/>
        <w:t xml:space="preserve">Wearing masks for </w:t>
      </w:r>
      <w:r w:rsidR="00040D22">
        <w:rPr>
          <w:rFonts w:ascii="Times New Roman" w:hAnsi="Times New Roman"/>
        </w:rPr>
        <w:t xml:space="preserve">elementary </w:t>
      </w:r>
      <w:r>
        <w:rPr>
          <w:rFonts w:ascii="Times New Roman" w:hAnsi="Times New Roman"/>
        </w:rPr>
        <w:t xml:space="preserve">students is a family decision and will be </w:t>
      </w:r>
      <w:proofErr w:type="spellStart"/>
      <w:r>
        <w:rPr>
          <w:rFonts w:ascii="Times New Roman" w:hAnsi="Times New Roman"/>
        </w:rPr>
        <w:t>honoured</w:t>
      </w:r>
      <w:proofErr w:type="spellEnd"/>
      <w:r>
        <w:rPr>
          <w:rFonts w:ascii="Times New Roman" w:hAnsi="Times New Roman"/>
        </w:rPr>
        <w:t xml:space="preserve"> as such.</w:t>
      </w:r>
    </w:p>
    <w:p w14:paraId="2946DB82" w14:textId="77777777" w:rsidR="008A18B1" w:rsidRPr="008A18B1" w:rsidRDefault="008A18B1" w:rsidP="008A18B1">
      <w:pPr>
        <w:pStyle w:val="ListParagraph"/>
        <w:spacing w:after="80" w:line="240" w:lineRule="auto"/>
        <w:contextualSpacing w:val="0"/>
        <w:rPr>
          <w:rFonts w:ascii="Times New Roman" w:hAnsi="Times New Roman"/>
        </w:rPr>
      </w:pPr>
    </w:p>
    <w:p w14:paraId="7BB5181B" w14:textId="77777777" w:rsidR="007D5F50" w:rsidRPr="00243FC8" w:rsidRDefault="007D5F50" w:rsidP="00243FC8">
      <w:pPr>
        <w:tabs>
          <w:tab w:val="left" w:pos="450"/>
        </w:tabs>
        <w:rPr>
          <w:b/>
          <w:bCs/>
          <w:sz w:val="22"/>
          <w:szCs w:val="22"/>
        </w:rPr>
      </w:pPr>
      <w:r w:rsidRPr="00243FC8">
        <w:rPr>
          <w:b/>
          <w:bCs/>
          <w:sz w:val="22"/>
          <w:szCs w:val="22"/>
        </w:rPr>
        <w:t xml:space="preserve">What are the </w:t>
      </w:r>
      <w:r w:rsidR="008A18B1">
        <w:rPr>
          <w:b/>
          <w:bCs/>
          <w:sz w:val="22"/>
          <w:szCs w:val="22"/>
        </w:rPr>
        <w:t xml:space="preserve">other </w:t>
      </w:r>
      <w:r w:rsidRPr="00243FC8">
        <w:rPr>
          <w:b/>
          <w:bCs/>
          <w:sz w:val="22"/>
          <w:szCs w:val="22"/>
        </w:rPr>
        <w:t xml:space="preserve">Health </w:t>
      </w:r>
      <w:r w:rsidR="002266B4" w:rsidRPr="00243FC8">
        <w:rPr>
          <w:b/>
          <w:bCs/>
          <w:sz w:val="22"/>
          <w:szCs w:val="22"/>
        </w:rPr>
        <w:t>a</w:t>
      </w:r>
      <w:r w:rsidRPr="00243FC8">
        <w:rPr>
          <w:b/>
          <w:bCs/>
          <w:sz w:val="22"/>
          <w:szCs w:val="22"/>
        </w:rPr>
        <w:t xml:space="preserve">nd Safety </w:t>
      </w:r>
      <w:r w:rsidR="00E24092">
        <w:rPr>
          <w:b/>
          <w:bCs/>
          <w:sz w:val="22"/>
          <w:szCs w:val="22"/>
        </w:rPr>
        <w:t>p</w:t>
      </w:r>
      <w:r w:rsidRPr="00243FC8">
        <w:rPr>
          <w:b/>
          <w:bCs/>
          <w:sz w:val="22"/>
          <w:szCs w:val="22"/>
        </w:rPr>
        <w:t xml:space="preserve">rotocols at </w:t>
      </w:r>
      <w:r w:rsidR="00040D22">
        <w:rPr>
          <w:b/>
          <w:bCs/>
          <w:sz w:val="22"/>
          <w:szCs w:val="22"/>
        </w:rPr>
        <w:t>FLESS</w:t>
      </w:r>
      <w:r w:rsidRPr="00243FC8">
        <w:rPr>
          <w:b/>
          <w:bCs/>
          <w:sz w:val="22"/>
          <w:szCs w:val="22"/>
        </w:rPr>
        <w:t>?</w:t>
      </w:r>
    </w:p>
    <w:p w14:paraId="640F6C6E" w14:textId="77777777" w:rsidR="00881615" w:rsidRPr="00243FC8" w:rsidRDefault="00907F57" w:rsidP="00E24092">
      <w:pPr>
        <w:tabs>
          <w:tab w:val="left" w:pos="450"/>
        </w:tabs>
        <w:ind w:left="720"/>
        <w:rPr>
          <w:sz w:val="22"/>
          <w:szCs w:val="22"/>
        </w:rPr>
      </w:pPr>
      <w:r>
        <w:rPr>
          <w:sz w:val="22"/>
          <w:szCs w:val="22"/>
        </w:rPr>
        <w:t xml:space="preserve">Health </w:t>
      </w:r>
      <w:r w:rsidR="001D4D5C" w:rsidRPr="00243FC8">
        <w:rPr>
          <w:sz w:val="22"/>
          <w:szCs w:val="22"/>
        </w:rPr>
        <w:t xml:space="preserve">and Safety </w:t>
      </w:r>
      <w:r>
        <w:rPr>
          <w:sz w:val="22"/>
          <w:szCs w:val="22"/>
        </w:rPr>
        <w:t>will be our priority for the 2020-2021 school year at</w:t>
      </w:r>
      <w:r w:rsidR="001D4D5C" w:rsidRPr="00243FC8">
        <w:rPr>
          <w:sz w:val="22"/>
          <w:szCs w:val="22"/>
        </w:rPr>
        <w:t xml:space="preserve"> </w:t>
      </w:r>
      <w:r w:rsidR="00040D22">
        <w:rPr>
          <w:sz w:val="22"/>
          <w:szCs w:val="22"/>
        </w:rPr>
        <w:t>FLESS</w:t>
      </w:r>
      <w:r w:rsidR="001D4D5C" w:rsidRPr="00243FC8">
        <w:rPr>
          <w:sz w:val="22"/>
          <w:szCs w:val="22"/>
        </w:rPr>
        <w:t>.</w:t>
      </w:r>
      <w:r w:rsidR="003B779C" w:rsidRPr="00243FC8">
        <w:rPr>
          <w:sz w:val="22"/>
          <w:szCs w:val="22"/>
        </w:rPr>
        <w:t xml:space="preserve"> We are using the </w:t>
      </w:r>
      <w:bookmarkStart w:id="0" w:name="_Hlk41056283"/>
      <w:r w:rsidR="00E24092">
        <w:rPr>
          <w:i/>
          <w:iCs/>
          <w:sz w:val="22"/>
          <w:szCs w:val="22"/>
        </w:rPr>
        <w:t xml:space="preserve">Provincial COVID-19 </w:t>
      </w:r>
      <w:r w:rsidR="003B779C" w:rsidRPr="00243FC8">
        <w:rPr>
          <w:i/>
          <w:iCs/>
          <w:sz w:val="22"/>
          <w:szCs w:val="22"/>
        </w:rPr>
        <w:t xml:space="preserve">Health </w:t>
      </w:r>
      <w:r w:rsidR="00E24092">
        <w:rPr>
          <w:i/>
          <w:iCs/>
          <w:sz w:val="22"/>
          <w:szCs w:val="22"/>
        </w:rPr>
        <w:t>&amp; Safety</w:t>
      </w:r>
      <w:r w:rsidR="003B779C" w:rsidRPr="00243FC8">
        <w:rPr>
          <w:i/>
          <w:iCs/>
          <w:sz w:val="22"/>
          <w:szCs w:val="22"/>
        </w:rPr>
        <w:t xml:space="preserve"> Gui</w:t>
      </w:r>
      <w:r w:rsidR="00E24092">
        <w:rPr>
          <w:i/>
          <w:iCs/>
          <w:sz w:val="22"/>
          <w:szCs w:val="22"/>
        </w:rPr>
        <w:t>delines</w:t>
      </w:r>
      <w:r w:rsidR="003B779C" w:rsidRPr="00243FC8">
        <w:rPr>
          <w:i/>
          <w:iCs/>
          <w:sz w:val="22"/>
          <w:szCs w:val="22"/>
        </w:rPr>
        <w:t xml:space="preserve"> for K -12 Settings</w:t>
      </w:r>
      <w:r w:rsidR="003B779C" w:rsidRPr="00243FC8">
        <w:rPr>
          <w:sz w:val="22"/>
          <w:szCs w:val="22"/>
        </w:rPr>
        <w:t xml:space="preserve"> </w:t>
      </w:r>
      <w:bookmarkEnd w:id="0"/>
      <w:r w:rsidR="003B779C" w:rsidRPr="00243FC8">
        <w:rPr>
          <w:sz w:val="22"/>
          <w:szCs w:val="22"/>
        </w:rPr>
        <w:t xml:space="preserve">document to guide our planning to keep us all safe.  I encourage you to refer to this document as it has lots of great information.  </w:t>
      </w:r>
      <w:r w:rsidR="00881615" w:rsidRPr="00243FC8">
        <w:rPr>
          <w:sz w:val="22"/>
          <w:szCs w:val="22"/>
        </w:rPr>
        <w:t xml:space="preserve">I have posted </w:t>
      </w:r>
      <w:r w:rsidR="002266B4" w:rsidRPr="00243FC8">
        <w:rPr>
          <w:sz w:val="22"/>
          <w:szCs w:val="22"/>
        </w:rPr>
        <w:t>the link</w:t>
      </w:r>
      <w:r w:rsidR="00881615" w:rsidRPr="00243FC8">
        <w:rPr>
          <w:sz w:val="22"/>
          <w:szCs w:val="22"/>
        </w:rPr>
        <w:t xml:space="preserve"> to this document </w:t>
      </w:r>
      <w:r w:rsidR="002266B4" w:rsidRPr="00243FC8">
        <w:rPr>
          <w:sz w:val="22"/>
          <w:szCs w:val="22"/>
        </w:rPr>
        <w:t>at the end of this letter.</w:t>
      </w:r>
      <w:r w:rsidR="00C54901" w:rsidRPr="00243FC8">
        <w:rPr>
          <w:sz w:val="22"/>
          <w:szCs w:val="22"/>
        </w:rPr>
        <w:t xml:space="preserve">  </w:t>
      </w:r>
    </w:p>
    <w:p w14:paraId="5997CC1D" w14:textId="77777777" w:rsidR="003B779C" w:rsidRPr="00243FC8" w:rsidRDefault="003B779C" w:rsidP="00243FC8">
      <w:pPr>
        <w:rPr>
          <w:sz w:val="22"/>
          <w:szCs w:val="22"/>
        </w:rPr>
      </w:pPr>
    </w:p>
    <w:p w14:paraId="102A6A05" w14:textId="77777777" w:rsidR="002936D4" w:rsidRPr="00243FC8" w:rsidRDefault="003B779C" w:rsidP="00243FC8">
      <w:pPr>
        <w:rPr>
          <w:sz w:val="22"/>
          <w:szCs w:val="22"/>
        </w:rPr>
      </w:pPr>
      <w:r w:rsidRPr="00243FC8">
        <w:rPr>
          <w:sz w:val="22"/>
          <w:szCs w:val="22"/>
        </w:rPr>
        <w:t xml:space="preserve">Our </w:t>
      </w:r>
      <w:r w:rsidR="00E24092">
        <w:rPr>
          <w:sz w:val="22"/>
          <w:szCs w:val="22"/>
        </w:rPr>
        <w:t xml:space="preserve">other </w:t>
      </w:r>
      <w:r w:rsidRPr="00243FC8">
        <w:rPr>
          <w:sz w:val="22"/>
          <w:szCs w:val="22"/>
        </w:rPr>
        <w:t xml:space="preserve">Safety </w:t>
      </w:r>
      <w:r w:rsidR="00D15294" w:rsidRPr="00243FC8">
        <w:rPr>
          <w:sz w:val="22"/>
          <w:szCs w:val="22"/>
        </w:rPr>
        <w:t>Measures include:</w:t>
      </w:r>
    </w:p>
    <w:p w14:paraId="3562208E" w14:textId="77777777" w:rsidR="002936D4" w:rsidRPr="00243FC8" w:rsidRDefault="002936D4" w:rsidP="00E24092">
      <w:pPr>
        <w:ind w:firstLine="720"/>
        <w:rPr>
          <w:b/>
          <w:bCs/>
          <w:sz w:val="22"/>
          <w:szCs w:val="22"/>
        </w:rPr>
      </w:pPr>
      <w:r w:rsidRPr="00243FC8">
        <w:rPr>
          <w:b/>
          <w:bCs/>
          <w:sz w:val="22"/>
          <w:szCs w:val="22"/>
        </w:rPr>
        <w:t>Cleaning and disinfecting</w:t>
      </w:r>
    </w:p>
    <w:p w14:paraId="35B67151" w14:textId="77777777" w:rsidR="002936D4" w:rsidRPr="00243FC8" w:rsidRDefault="00040D22" w:rsidP="00E24092">
      <w:pPr>
        <w:tabs>
          <w:tab w:val="left" w:pos="450"/>
        </w:tabs>
        <w:ind w:left="1440"/>
        <w:rPr>
          <w:sz w:val="22"/>
          <w:szCs w:val="22"/>
        </w:rPr>
      </w:pPr>
      <w:r>
        <w:rPr>
          <w:sz w:val="22"/>
          <w:szCs w:val="22"/>
        </w:rPr>
        <w:t>FLESS</w:t>
      </w:r>
      <w:r w:rsidR="002936D4" w:rsidRPr="00243FC8">
        <w:rPr>
          <w:sz w:val="22"/>
          <w:szCs w:val="22"/>
        </w:rPr>
        <w:t xml:space="preserve"> will be cleaned and disinfected in accordance with the BCCDC’s Cleaning and Disinfectants guidelines.  This includes a daytime custodian and additional custodial staff to clean after </w:t>
      </w:r>
      <w:r w:rsidR="00E24092">
        <w:rPr>
          <w:sz w:val="22"/>
          <w:szCs w:val="22"/>
        </w:rPr>
        <w:t xml:space="preserve">each </w:t>
      </w:r>
      <w:r w:rsidR="002936D4" w:rsidRPr="00243FC8">
        <w:rPr>
          <w:sz w:val="22"/>
          <w:szCs w:val="22"/>
        </w:rPr>
        <w:t>school day.</w:t>
      </w:r>
    </w:p>
    <w:p w14:paraId="1F72F646" w14:textId="77777777" w:rsidR="002936D4" w:rsidRPr="00243FC8" w:rsidRDefault="002936D4" w:rsidP="00243FC8">
      <w:pPr>
        <w:rPr>
          <w:sz w:val="22"/>
          <w:szCs w:val="22"/>
        </w:rPr>
      </w:pPr>
    </w:p>
    <w:p w14:paraId="2395556C" w14:textId="77777777" w:rsidR="002936D4" w:rsidRPr="00BA134F" w:rsidRDefault="002936D4" w:rsidP="00E24092">
      <w:pPr>
        <w:ind w:firstLine="720"/>
        <w:rPr>
          <w:b/>
          <w:bCs/>
          <w:sz w:val="22"/>
          <w:szCs w:val="22"/>
        </w:rPr>
      </w:pPr>
      <w:r w:rsidRPr="00BA134F">
        <w:rPr>
          <w:b/>
          <w:bCs/>
          <w:sz w:val="22"/>
          <w:szCs w:val="22"/>
        </w:rPr>
        <w:t>Physical Distancing and Minimizing Physical Contact</w:t>
      </w:r>
    </w:p>
    <w:p w14:paraId="595A539B" w14:textId="77777777" w:rsidR="00BA134F" w:rsidRDefault="002936D4" w:rsidP="00BA134F">
      <w:pPr>
        <w:tabs>
          <w:tab w:val="left" w:pos="450"/>
        </w:tabs>
        <w:ind w:left="1440"/>
        <w:rPr>
          <w:sz w:val="22"/>
          <w:szCs w:val="22"/>
        </w:rPr>
      </w:pPr>
      <w:r w:rsidRPr="00BA134F">
        <w:rPr>
          <w:sz w:val="22"/>
          <w:szCs w:val="22"/>
        </w:rPr>
        <w:t xml:space="preserve">Physical distancing </w:t>
      </w:r>
      <w:r w:rsidR="00611149" w:rsidRPr="00BA134F">
        <w:rPr>
          <w:sz w:val="22"/>
          <w:szCs w:val="22"/>
        </w:rPr>
        <w:t>is something that has become part of our lives. It is also something that is</w:t>
      </w:r>
      <w:r w:rsidRPr="00BA134F">
        <w:rPr>
          <w:sz w:val="22"/>
          <w:szCs w:val="22"/>
        </w:rPr>
        <w:t xml:space="preserve"> challenging in a school setting, particularly with younger students. As such, it is reasonable to establish different expectations for varying age levels and activities. </w:t>
      </w:r>
    </w:p>
    <w:p w14:paraId="08CE6F91" w14:textId="77777777" w:rsidR="00BA134F" w:rsidRDefault="00BA134F" w:rsidP="00BA134F">
      <w:pPr>
        <w:tabs>
          <w:tab w:val="left" w:pos="450"/>
        </w:tabs>
        <w:ind w:left="1440"/>
        <w:rPr>
          <w:sz w:val="22"/>
          <w:szCs w:val="22"/>
        </w:rPr>
      </w:pPr>
    </w:p>
    <w:p w14:paraId="04987DCF" w14:textId="77777777" w:rsidR="00C83312" w:rsidRDefault="00611149" w:rsidP="00BA134F">
      <w:pPr>
        <w:tabs>
          <w:tab w:val="left" w:pos="450"/>
        </w:tabs>
        <w:ind w:left="1440"/>
        <w:rPr>
          <w:color w:val="453F39"/>
          <w:sz w:val="22"/>
          <w:szCs w:val="22"/>
        </w:rPr>
      </w:pPr>
      <w:r w:rsidRPr="00BA134F">
        <w:rPr>
          <w:sz w:val="22"/>
          <w:szCs w:val="22"/>
        </w:rPr>
        <w:t>Our</w:t>
      </w:r>
      <w:r w:rsidR="002936D4" w:rsidRPr="00BA134F">
        <w:rPr>
          <w:sz w:val="22"/>
          <w:szCs w:val="22"/>
        </w:rPr>
        <w:t xml:space="preserve"> students </w:t>
      </w:r>
      <w:r w:rsidRPr="00BA134F">
        <w:rPr>
          <w:sz w:val="22"/>
          <w:szCs w:val="22"/>
        </w:rPr>
        <w:t>will</w:t>
      </w:r>
      <w:r w:rsidR="002936D4" w:rsidRPr="00BA134F">
        <w:rPr>
          <w:sz w:val="22"/>
          <w:szCs w:val="22"/>
        </w:rPr>
        <w:t xml:space="preserve"> be supported to have minimized physical contact with one anothe</w:t>
      </w:r>
      <w:r w:rsidR="00BA134F">
        <w:rPr>
          <w:sz w:val="22"/>
          <w:szCs w:val="22"/>
        </w:rPr>
        <w:t xml:space="preserve">r within their cohort and </w:t>
      </w:r>
      <w:r w:rsidR="00BA134F" w:rsidRPr="00243FC8">
        <w:rPr>
          <w:color w:val="453F39"/>
          <w:sz w:val="22"/>
          <w:szCs w:val="22"/>
        </w:rPr>
        <w:t>outdoors</w:t>
      </w:r>
      <w:r w:rsidR="00BA134F">
        <w:rPr>
          <w:color w:val="453F39"/>
          <w:sz w:val="22"/>
          <w:szCs w:val="22"/>
        </w:rPr>
        <w:t>.</w:t>
      </w:r>
      <w:r w:rsidR="00BA134F" w:rsidRPr="00243FC8">
        <w:rPr>
          <w:color w:val="453F39"/>
          <w:sz w:val="22"/>
          <w:szCs w:val="22"/>
        </w:rPr>
        <w:t xml:space="preserve"> </w:t>
      </w:r>
      <w:r w:rsidR="00BA134F">
        <w:rPr>
          <w:color w:val="453F39"/>
          <w:sz w:val="22"/>
          <w:szCs w:val="22"/>
        </w:rPr>
        <w:t>They will be supported to maintain physical distance if they are indoors or not within their Learning Group (cohort).</w:t>
      </w:r>
      <w:r w:rsidR="00BA134F" w:rsidRPr="00243FC8">
        <w:rPr>
          <w:color w:val="453F39"/>
          <w:sz w:val="22"/>
          <w:szCs w:val="22"/>
        </w:rPr>
        <w:t xml:space="preserve"> </w:t>
      </w:r>
    </w:p>
    <w:p w14:paraId="61CDCEAD" w14:textId="77777777" w:rsidR="00C83312" w:rsidRPr="002B7219" w:rsidRDefault="00C83312" w:rsidP="00BA134F">
      <w:pPr>
        <w:tabs>
          <w:tab w:val="left" w:pos="450"/>
        </w:tabs>
        <w:ind w:left="1440"/>
        <w:rPr>
          <w:color w:val="453F39"/>
          <w:sz w:val="18"/>
          <w:szCs w:val="18"/>
        </w:rPr>
      </w:pPr>
    </w:p>
    <w:p w14:paraId="6AC99778" w14:textId="77777777" w:rsidR="002936D4" w:rsidRPr="002B7219" w:rsidRDefault="00C83312" w:rsidP="002B7219">
      <w:pPr>
        <w:pStyle w:val="ListParagraph"/>
        <w:spacing w:after="80" w:line="240" w:lineRule="auto"/>
        <w:ind w:left="1440"/>
        <w:contextualSpacing w:val="0"/>
        <w:rPr>
          <w:rFonts w:ascii="Times New Roman" w:hAnsi="Times New Roman"/>
        </w:rPr>
      </w:pPr>
      <w:r w:rsidRPr="002B7219">
        <w:rPr>
          <w:rFonts w:ascii="Times New Roman" w:hAnsi="Times New Roman"/>
          <w:color w:val="453F39"/>
        </w:rPr>
        <w:t>We will not be gathering in large groups such as assemblies.</w:t>
      </w:r>
      <w:r w:rsidR="002B7219" w:rsidRPr="002B7219">
        <w:rPr>
          <w:rFonts w:ascii="Times New Roman" w:hAnsi="Times New Roman"/>
          <w:color w:val="453F39"/>
        </w:rPr>
        <w:t xml:space="preserve">  </w:t>
      </w:r>
      <w:r w:rsidR="002B7219" w:rsidRPr="002B7219">
        <w:rPr>
          <w:rFonts w:ascii="Times New Roman" w:hAnsi="Times New Roman"/>
        </w:rPr>
        <w:t>All students will be reminded not to share their personal belongings, food or beverages.</w:t>
      </w:r>
    </w:p>
    <w:p w14:paraId="6BB9E253" w14:textId="77777777" w:rsidR="008A18B1" w:rsidRDefault="008A18B1" w:rsidP="00243FC8">
      <w:pPr>
        <w:tabs>
          <w:tab w:val="left" w:pos="450"/>
        </w:tabs>
        <w:ind w:left="450"/>
        <w:rPr>
          <w:sz w:val="22"/>
          <w:szCs w:val="22"/>
        </w:rPr>
      </w:pPr>
    </w:p>
    <w:p w14:paraId="497B3471" w14:textId="77777777" w:rsidR="008A18B1" w:rsidRPr="00243FC8" w:rsidRDefault="00BA134F" w:rsidP="00BA134F">
      <w:pPr>
        <w:pStyle w:val="ListParagraph"/>
        <w:spacing w:after="80" w:line="240" w:lineRule="auto"/>
        <w:ind w:left="1440"/>
        <w:contextualSpacing w:val="0"/>
        <w:rPr>
          <w:rFonts w:ascii="Times New Roman" w:hAnsi="Times New Roman"/>
        </w:rPr>
      </w:pPr>
      <w:r>
        <w:rPr>
          <w:rFonts w:ascii="Times New Roman" w:hAnsi="Times New Roman"/>
        </w:rPr>
        <w:t>In our hallways we will move in directions that minimize physical contact</w:t>
      </w:r>
    </w:p>
    <w:p w14:paraId="23DE523C" w14:textId="77777777" w:rsidR="00D15294" w:rsidRPr="00243FC8" w:rsidRDefault="00D15294" w:rsidP="00243FC8">
      <w:pPr>
        <w:rPr>
          <w:sz w:val="22"/>
          <w:szCs w:val="22"/>
        </w:rPr>
      </w:pPr>
    </w:p>
    <w:p w14:paraId="0A0CF4E2" w14:textId="77777777" w:rsidR="00D15294" w:rsidRPr="00243FC8" w:rsidRDefault="00D15294" w:rsidP="00E24092">
      <w:pPr>
        <w:pStyle w:val="Default"/>
        <w:ind w:firstLine="720"/>
        <w:rPr>
          <w:rFonts w:ascii="Times New Roman" w:hAnsi="Times New Roman" w:cs="Times New Roman"/>
          <w:b/>
          <w:bCs/>
          <w:sz w:val="22"/>
          <w:szCs w:val="22"/>
        </w:rPr>
      </w:pPr>
      <w:r w:rsidRPr="00243FC8">
        <w:rPr>
          <w:rFonts w:ascii="Times New Roman" w:hAnsi="Times New Roman" w:cs="Times New Roman"/>
          <w:b/>
          <w:bCs/>
          <w:sz w:val="22"/>
          <w:szCs w:val="22"/>
        </w:rPr>
        <w:t xml:space="preserve">Hand Hygiene </w:t>
      </w:r>
    </w:p>
    <w:p w14:paraId="2BAD0A8C" w14:textId="086271F8" w:rsidR="00C54901" w:rsidRPr="00E24092" w:rsidRDefault="00D15294" w:rsidP="00E24092">
      <w:pPr>
        <w:pStyle w:val="Default"/>
        <w:tabs>
          <w:tab w:val="left" w:pos="450"/>
          <w:tab w:val="left" w:pos="720"/>
        </w:tabs>
        <w:ind w:left="1440"/>
        <w:rPr>
          <w:rFonts w:ascii="Times New Roman" w:hAnsi="Times New Roman" w:cs="Times New Roman"/>
          <w:sz w:val="22"/>
          <w:szCs w:val="22"/>
        </w:rPr>
      </w:pPr>
      <w:r w:rsidRPr="00E24092">
        <w:rPr>
          <w:rFonts w:ascii="Times New Roman" w:hAnsi="Times New Roman" w:cs="Times New Roman"/>
          <w:sz w:val="22"/>
          <w:szCs w:val="22"/>
        </w:rPr>
        <w:t xml:space="preserve">Rigorous hand washing with plain soap and water is the most effective way to reduce the spread of illness. We will incorporate hand hygiene opportunities into </w:t>
      </w:r>
      <w:r w:rsidR="00C54901" w:rsidRPr="00E24092">
        <w:rPr>
          <w:rFonts w:ascii="Times New Roman" w:hAnsi="Times New Roman" w:cs="Times New Roman"/>
          <w:sz w:val="22"/>
          <w:szCs w:val="22"/>
        </w:rPr>
        <w:t>our</w:t>
      </w:r>
      <w:r w:rsidRPr="00E24092">
        <w:rPr>
          <w:rFonts w:ascii="Times New Roman" w:hAnsi="Times New Roman" w:cs="Times New Roman"/>
          <w:sz w:val="22"/>
          <w:szCs w:val="22"/>
        </w:rPr>
        <w:t xml:space="preserve"> daily schedule </w:t>
      </w:r>
      <w:r w:rsidR="00C54901" w:rsidRPr="00E24092">
        <w:rPr>
          <w:rFonts w:ascii="Times New Roman" w:hAnsi="Times New Roman" w:cs="Times New Roman"/>
          <w:sz w:val="22"/>
          <w:szCs w:val="22"/>
        </w:rPr>
        <w:t>and teach and r</w:t>
      </w:r>
      <w:r w:rsidRPr="00E24092">
        <w:rPr>
          <w:rFonts w:ascii="Times New Roman" w:hAnsi="Times New Roman" w:cs="Times New Roman"/>
          <w:sz w:val="22"/>
          <w:szCs w:val="22"/>
        </w:rPr>
        <w:t>egularly remind staff and students about the importance of diligent hand hygiene.</w:t>
      </w:r>
      <w:r w:rsidR="00C54901" w:rsidRPr="00E24092">
        <w:rPr>
          <w:rFonts w:ascii="Times New Roman" w:hAnsi="Times New Roman" w:cs="Times New Roman"/>
          <w:sz w:val="22"/>
          <w:szCs w:val="22"/>
        </w:rPr>
        <w:t xml:space="preserve">  </w:t>
      </w:r>
      <w:r w:rsidR="00E24092" w:rsidRPr="00E24092">
        <w:rPr>
          <w:rFonts w:ascii="Times New Roman" w:hAnsi="Times New Roman" w:cs="Times New Roman"/>
          <w:sz w:val="22"/>
          <w:szCs w:val="22"/>
        </w:rPr>
        <w:t xml:space="preserve">There are sanitizing stations and/or handwashing sinks in </w:t>
      </w:r>
      <w:r w:rsidR="00040D22">
        <w:rPr>
          <w:rFonts w:ascii="Times New Roman" w:hAnsi="Times New Roman" w:cs="Times New Roman"/>
          <w:sz w:val="22"/>
          <w:szCs w:val="22"/>
        </w:rPr>
        <w:t>many</w:t>
      </w:r>
      <w:r w:rsidR="00E24092" w:rsidRPr="00E24092">
        <w:rPr>
          <w:rFonts w:ascii="Times New Roman" w:hAnsi="Times New Roman" w:cs="Times New Roman"/>
          <w:sz w:val="22"/>
          <w:szCs w:val="22"/>
        </w:rPr>
        <w:t xml:space="preserve"> of our classrooms and spaces and at each of our entrances.</w:t>
      </w:r>
      <w:r w:rsidR="00E9393D">
        <w:rPr>
          <w:rFonts w:ascii="Times New Roman" w:hAnsi="Times New Roman" w:cs="Times New Roman"/>
          <w:sz w:val="22"/>
          <w:szCs w:val="22"/>
        </w:rPr>
        <w:t xml:space="preserve"> </w:t>
      </w:r>
      <w:r w:rsidR="00E24092">
        <w:rPr>
          <w:rFonts w:ascii="Times New Roman" w:hAnsi="Times New Roman" w:cs="Times New Roman"/>
          <w:sz w:val="22"/>
          <w:szCs w:val="22"/>
        </w:rPr>
        <w:t>Our daily schedule</w:t>
      </w:r>
      <w:r w:rsidR="00C54901" w:rsidRPr="00E24092">
        <w:rPr>
          <w:rFonts w:ascii="Times New Roman" w:hAnsi="Times New Roman" w:cs="Times New Roman"/>
          <w:sz w:val="22"/>
          <w:szCs w:val="22"/>
        </w:rPr>
        <w:t xml:space="preserve"> will involve hand washing at the following times:</w:t>
      </w:r>
    </w:p>
    <w:p w14:paraId="5043CB0F" w14:textId="77777777" w:rsidR="00C54901" w:rsidRPr="00E24092" w:rsidRDefault="00C54901" w:rsidP="00243FC8">
      <w:pPr>
        <w:pStyle w:val="Default"/>
        <w:rPr>
          <w:rFonts w:ascii="Times New Roman" w:hAnsi="Times New Roman" w:cs="Times New Roman"/>
          <w:color w:val="auto"/>
          <w:sz w:val="22"/>
          <w:szCs w:val="22"/>
        </w:rPr>
      </w:pPr>
    </w:p>
    <w:p w14:paraId="1817CCBA" w14:textId="77777777" w:rsidR="00C54901" w:rsidRPr="00E24092" w:rsidRDefault="00C54901" w:rsidP="00E24092">
      <w:pPr>
        <w:pStyle w:val="Default"/>
        <w:numPr>
          <w:ilvl w:val="0"/>
          <w:numId w:val="28"/>
        </w:numPr>
        <w:rPr>
          <w:rFonts w:ascii="Times New Roman" w:hAnsi="Times New Roman" w:cs="Times New Roman"/>
          <w:sz w:val="22"/>
          <w:szCs w:val="22"/>
        </w:rPr>
      </w:pPr>
      <w:r w:rsidRPr="00E24092">
        <w:rPr>
          <w:rFonts w:ascii="Times New Roman" w:hAnsi="Times New Roman" w:cs="Times New Roman"/>
          <w:sz w:val="22"/>
          <w:szCs w:val="22"/>
        </w:rPr>
        <w:t xml:space="preserve">When students arrive at school and before they go home. </w:t>
      </w:r>
    </w:p>
    <w:p w14:paraId="7D92236D" w14:textId="77777777" w:rsidR="00C54901" w:rsidRPr="00E24092" w:rsidRDefault="00C54901" w:rsidP="00E24092">
      <w:pPr>
        <w:pStyle w:val="Default"/>
        <w:numPr>
          <w:ilvl w:val="0"/>
          <w:numId w:val="28"/>
        </w:numPr>
        <w:rPr>
          <w:rFonts w:ascii="Times New Roman" w:hAnsi="Times New Roman" w:cs="Times New Roman"/>
          <w:sz w:val="22"/>
          <w:szCs w:val="22"/>
        </w:rPr>
      </w:pPr>
      <w:r w:rsidRPr="00E24092">
        <w:rPr>
          <w:rFonts w:ascii="Times New Roman" w:hAnsi="Times New Roman" w:cs="Times New Roman"/>
          <w:sz w:val="22"/>
          <w:szCs w:val="22"/>
        </w:rPr>
        <w:t xml:space="preserve">Before and after any breaks (e.g., recess, lunch). </w:t>
      </w:r>
    </w:p>
    <w:p w14:paraId="6B85C26C" w14:textId="77777777" w:rsidR="00C54901" w:rsidRPr="00E24092" w:rsidRDefault="00C54901" w:rsidP="00E24092">
      <w:pPr>
        <w:pStyle w:val="Default"/>
        <w:numPr>
          <w:ilvl w:val="0"/>
          <w:numId w:val="28"/>
        </w:numPr>
        <w:rPr>
          <w:rFonts w:ascii="Times New Roman" w:hAnsi="Times New Roman" w:cs="Times New Roman"/>
          <w:sz w:val="22"/>
          <w:szCs w:val="22"/>
        </w:rPr>
      </w:pPr>
      <w:r w:rsidRPr="00E24092">
        <w:rPr>
          <w:rFonts w:ascii="Times New Roman" w:hAnsi="Times New Roman" w:cs="Times New Roman"/>
          <w:sz w:val="22"/>
          <w:szCs w:val="22"/>
        </w:rPr>
        <w:t>Between different learning environments (e.g., outdoor-indoor transitions,</w:t>
      </w:r>
      <w:r w:rsidR="00E24092">
        <w:rPr>
          <w:rFonts w:ascii="Times New Roman" w:hAnsi="Times New Roman" w:cs="Times New Roman"/>
          <w:sz w:val="22"/>
          <w:szCs w:val="22"/>
        </w:rPr>
        <w:t xml:space="preserve"> </w:t>
      </w:r>
      <w:r w:rsidRPr="00E24092">
        <w:rPr>
          <w:rFonts w:ascii="Times New Roman" w:hAnsi="Times New Roman" w:cs="Times New Roman"/>
          <w:sz w:val="22"/>
          <w:szCs w:val="22"/>
        </w:rPr>
        <w:t xml:space="preserve">from the gym to the classroom). </w:t>
      </w:r>
    </w:p>
    <w:p w14:paraId="21C849B8" w14:textId="77777777" w:rsidR="00C54901" w:rsidRPr="00E24092" w:rsidRDefault="00C54901" w:rsidP="00E24092">
      <w:pPr>
        <w:pStyle w:val="Default"/>
        <w:numPr>
          <w:ilvl w:val="0"/>
          <w:numId w:val="28"/>
        </w:numPr>
        <w:rPr>
          <w:rFonts w:ascii="Times New Roman" w:hAnsi="Times New Roman" w:cs="Times New Roman"/>
          <w:sz w:val="22"/>
          <w:szCs w:val="22"/>
        </w:rPr>
      </w:pPr>
      <w:r w:rsidRPr="00E24092">
        <w:rPr>
          <w:rFonts w:ascii="Times New Roman" w:hAnsi="Times New Roman" w:cs="Times New Roman"/>
          <w:sz w:val="22"/>
          <w:szCs w:val="22"/>
        </w:rPr>
        <w:t xml:space="preserve">Before and after eating and drinking. </w:t>
      </w:r>
    </w:p>
    <w:p w14:paraId="72DC7015" w14:textId="77777777" w:rsidR="00C54901" w:rsidRPr="00E24092" w:rsidRDefault="00C54901" w:rsidP="00E24092">
      <w:pPr>
        <w:pStyle w:val="Default"/>
        <w:numPr>
          <w:ilvl w:val="0"/>
          <w:numId w:val="28"/>
        </w:numPr>
        <w:rPr>
          <w:rFonts w:ascii="Times New Roman" w:hAnsi="Times New Roman" w:cs="Times New Roman"/>
          <w:sz w:val="22"/>
          <w:szCs w:val="22"/>
        </w:rPr>
      </w:pPr>
      <w:r w:rsidRPr="00E24092">
        <w:rPr>
          <w:rFonts w:ascii="Times New Roman" w:hAnsi="Times New Roman" w:cs="Times New Roman"/>
          <w:sz w:val="22"/>
          <w:szCs w:val="22"/>
        </w:rPr>
        <w:t xml:space="preserve">After using the toilet. </w:t>
      </w:r>
    </w:p>
    <w:p w14:paraId="766473A4" w14:textId="2C7706A0" w:rsidR="00C54901" w:rsidRPr="00E24092" w:rsidRDefault="00C54901" w:rsidP="00E24092">
      <w:pPr>
        <w:pStyle w:val="Default"/>
        <w:numPr>
          <w:ilvl w:val="0"/>
          <w:numId w:val="28"/>
        </w:numPr>
        <w:rPr>
          <w:rFonts w:ascii="Times New Roman" w:hAnsi="Times New Roman" w:cs="Times New Roman"/>
          <w:sz w:val="22"/>
          <w:szCs w:val="22"/>
        </w:rPr>
      </w:pPr>
      <w:r w:rsidRPr="5C054B2F">
        <w:rPr>
          <w:rFonts w:ascii="Times New Roman" w:hAnsi="Times New Roman" w:cs="Times New Roman"/>
          <w:sz w:val="22"/>
          <w:szCs w:val="22"/>
        </w:rPr>
        <w:t xml:space="preserve">After handling common resources/equipment/supplies. </w:t>
      </w:r>
    </w:p>
    <w:p w14:paraId="32689F9B" w14:textId="77777777" w:rsidR="00C54901" w:rsidRPr="00E24092" w:rsidRDefault="00C54901" w:rsidP="00E24092">
      <w:pPr>
        <w:pStyle w:val="Default"/>
        <w:numPr>
          <w:ilvl w:val="0"/>
          <w:numId w:val="28"/>
        </w:numPr>
        <w:rPr>
          <w:rFonts w:ascii="Times New Roman" w:hAnsi="Times New Roman" w:cs="Times New Roman"/>
          <w:sz w:val="22"/>
          <w:szCs w:val="22"/>
        </w:rPr>
      </w:pPr>
      <w:r w:rsidRPr="00E24092">
        <w:rPr>
          <w:rFonts w:ascii="Times New Roman" w:hAnsi="Times New Roman" w:cs="Times New Roman"/>
          <w:sz w:val="22"/>
          <w:szCs w:val="22"/>
        </w:rPr>
        <w:t xml:space="preserve">After sneezing or coughing into hands. </w:t>
      </w:r>
    </w:p>
    <w:p w14:paraId="3DB2A510" w14:textId="77777777" w:rsidR="00C54901" w:rsidRPr="00E24092" w:rsidRDefault="00C54901" w:rsidP="00E24092">
      <w:pPr>
        <w:pStyle w:val="Default"/>
        <w:numPr>
          <w:ilvl w:val="0"/>
          <w:numId w:val="28"/>
        </w:numPr>
        <w:rPr>
          <w:rFonts w:ascii="Times New Roman" w:hAnsi="Times New Roman" w:cs="Times New Roman"/>
          <w:sz w:val="22"/>
          <w:szCs w:val="22"/>
        </w:rPr>
      </w:pPr>
      <w:r w:rsidRPr="00E24092">
        <w:rPr>
          <w:rFonts w:ascii="Times New Roman" w:hAnsi="Times New Roman" w:cs="Times New Roman"/>
          <w:sz w:val="22"/>
          <w:szCs w:val="22"/>
        </w:rPr>
        <w:t xml:space="preserve">Whenever hands are visibly dirty. </w:t>
      </w:r>
    </w:p>
    <w:p w14:paraId="29D6B04F" w14:textId="77777777" w:rsidR="00D15294" w:rsidRPr="00243FC8" w:rsidRDefault="00C54901" w:rsidP="00243FC8">
      <w:pPr>
        <w:pStyle w:val="Default"/>
        <w:rPr>
          <w:rFonts w:ascii="Times New Roman" w:hAnsi="Times New Roman" w:cs="Times New Roman"/>
          <w:sz w:val="22"/>
          <w:szCs w:val="22"/>
        </w:rPr>
      </w:pPr>
      <w:r w:rsidRPr="00243FC8">
        <w:rPr>
          <w:rFonts w:ascii="Times New Roman" w:hAnsi="Times New Roman" w:cs="Times New Roman"/>
          <w:sz w:val="22"/>
          <w:szCs w:val="22"/>
        </w:rPr>
        <w:t xml:space="preserve"> </w:t>
      </w:r>
    </w:p>
    <w:p w14:paraId="549F0355" w14:textId="77777777" w:rsidR="00C54901" w:rsidRPr="00243FC8" w:rsidRDefault="00C54901" w:rsidP="00E24092">
      <w:pPr>
        <w:pStyle w:val="Default"/>
        <w:ind w:firstLine="720"/>
        <w:rPr>
          <w:rFonts w:ascii="Times New Roman" w:hAnsi="Times New Roman" w:cs="Times New Roman"/>
          <w:b/>
          <w:bCs/>
          <w:sz w:val="22"/>
          <w:szCs w:val="22"/>
        </w:rPr>
      </w:pPr>
      <w:r w:rsidRPr="00243FC8">
        <w:rPr>
          <w:rFonts w:ascii="Times New Roman" w:hAnsi="Times New Roman" w:cs="Times New Roman"/>
          <w:b/>
          <w:bCs/>
          <w:sz w:val="22"/>
          <w:szCs w:val="22"/>
        </w:rPr>
        <w:t xml:space="preserve">Respiratory Etiquette </w:t>
      </w:r>
    </w:p>
    <w:p w14:paraId="6097A2B1" w14:textId="77777777" w:rsidR="001B44C1" w:rsidRPr="00243FC8" w:rsidRDefault="007D5F50" w:rsidP="00243FC8">
      <w:pPr>
        <w:pStyle w:val="Default"/>
        <w:tabs>
          <w:tab w:val="left" w:pos="360"/>
        </w:tabs>
        <w:rPr>
          <w:rFonts w:ascii="Times New Roman" w:hAnsi="Times New Roman" w:cs="Times New Roman"/>
          <w:sz w:val="22"/>
          <w:szCs w:val="22"/>
        </w:rPr>
      </w:pPr>
      <w:r w:rsidRPr="00243FC8">
        <w:rPr>
          <w:rFonts w:ascii="Times New Roman" w:hAnsi="Times New Roman" w:cs="Times New Roman"/>
          <w:sz w:val="22"/>
          <w:szCs w:val="22"/>
        </w:rPr>
        <w:tab/>
      </w:r>
      <w:r w:rsidR="00E24092">
        <w:rPr>
          <w:rFonts w:ascii="Times New Roman" w:hAnsi="Times New Roman" w:cs="Times New Roman"/>
          <w:sz w:val="22"/>
          <w:szCs w:val="22"/>
        </w:rPr>
        <w:tab/>
      </w:r>
      <w:r w:rsidR="00E24092">
        <w:rPr>
          <w:rFonts w:ascii="Times New Roman" w:hAnsi="Times New Roman" w:cs="Times New Roman"/>
          <w:sz w:val="22"/>
          <w:szCs w:val="22"/>
        </w:rPr>
        <w:tab/>
      </w:r>
      <w:r w:rsidR="00C54901" w:rsidRPr="00243FC8">
        <w:rPr>
          <w:rFonts w:ascii="Times New Roman" w:hAnsi="Times New Roman" w:cs="Times New Roman"/>
          <w:sz w:val="22"/>
          <w:szCs w:val="22"/>
        </w:rPr>
        <w:t xml:space="preserve">We will teach and reinforce these </w:t>
      </w:r>
      <w:r w:rsidR="008A18B1">
        <w:rPr>
          <w:rFonts w:ascii="Times New Roman" w:hAnsi="Times New Roman" w:cs="Times New Roman"/>
          <w:sz w:val="22"/>
          <w:szCs w:val="22"/>
        </w:rPr>
        <w:t xml:space="preserve">healthy </w:t>
      </w:r>
      <w:r w:rsidR="00C54901" w:rsidRPr="00243FC8">
        <w:rPr>
          <w:rFonts w:ascii="Times New Roman" w:hAnsi="Times New Roman" w:cs="Times New Roman"/>
          <w:sz w:val="22"/>
          <w:szCs w:val="22"/>
        </w:rPr>
        <w:t xml:space="preserve">practices </w:t>
      </w:r>
      <w:r w:rsidR="001B44C1" w:rsidRPr="00243FC8">
        <w:rPr>
          <w:rFonts w:ascii="Times New Roman" w:hAnsi="Times New Roman" w:cs="Times New Roman"/>
          <w:sz w:val="22"/>
          <w:szCs w:val="22"/>
        </w:rPr>
        <w:t>including:</w:t>
      </w:r>
    </w:p>
    <w:p w14:paraId="5D7044D1" w14:textId="77777777" w:rsidR="00C54901" w:rsidRPr="00243FC8" w:rsidRDefault="001B44C1" w:rsidP="00E24092">
      <w:pPr>
        <w:pStyle w:val="Default"/>
        <w:numPr>
          <w:ilvl w:val="0"/>
          <w:numId w:val="27"/>
        </w:numPr>
        <w:rPr>
          <w:rFonts w:ascii="Times New Roman" w:hAnsi="Times New Roman" w:cs="Times New Roman"/>
          <w:sz w:val="22"/>
          <w:szCs w:val="22"/>
        </w:rPr>
      </w:pPr>
      <w:r w:rsidRPr="00243FC8">
        <w:rPr>
          <w:rFonts w:ascii="Times New Roman" w:hAnsi="Times New Roman" w:cs="Times New Roman"/>
          <w:sz w:val="22"/>
          <w:szCs w:val="22"/>
        </w:rPr>
        <w:t>c</w:t>
      </w:r>
      <w:r w:rsidR="00C54901" w:rsidRPr="00243FC8">
        <w:rPr>
          <w:rFonts w:ascii="Times New Roman" w:hAnsi="Times New Roman" w:cs="Times New Roman"/>
          <w:sz w:val="22"/>
          <w:szCs w:val="22"/>
        </w:rPr>
        <w:t>ough</w:t>
      </w:r>
      <w:r w:rsidRPr="00243FC8">
        <w:rPr>
          <w:rFonts w:ascii="Times New Roman" w:hAnsi="Times New Roman" w:cs="Times New Roman"/>
          <w:sz w:val="22"/>
          <w:szCs w:val="22"/>
        </w:rPr>
        <w:t>ing</w:t>
      </w:r>
      <w:r w:rsidR="00C54901" w:rsidRPr="00243FC8">
        <w:rPr>
          <w:rFonts w:ascii="Times New Roman" w:hAnsi="Times New Roman" w:cs="Times New Roman"/>
          <w:sz w:val="22"/>
          <w:szCs w:val="22"/>
        </w:rPr>
        <w:t xml:space="preserve"> or sneez</w:t>
      </w:r>
      <w:r w:rsidRPr="00243FC8">
        <w:rPr>
          <w:rFonts w:ascii="Times New Roman" w:hAnsi="Times New Roman" w:cs="Times New Roman"/>
          <w:sz w:val="22"/>
          <w:szCs w:val="22"/>
        </w:rPr>
        <w:t>ing</w:t>
      </w:r>
      <w:r w:rsidR="00C54901" w:rsidRPr="00243FC8">
        <w:rPr>
          <w:rFonts w:ascii="Times New Roman" w:hAnsi="Times New Roman" w:cs="Times New Roman"/>
          <w:sz w:val="22"/>
          <w:szCs w:val="22"/>
        </w:rPr>
        <w:t xml:space="preserve"> into </w:t>
      </w:r>
      <w:r w:rsidR="008A18B1">
        <w:rPr>
          <w:rFonts w:ascii="Times New Roman" w:hAnsi="Times New Roman" w:cs="Times New Roman"/>
          <w:sz w:val="22"/>
          <w:szCs w:val="22"/>
        </w:rPr>
        <w:t>our</w:t>
      </w:r>
      <w:r w:rsidR="00C54901" w:rsidRPr="00243FC8">
        <w:rPr>
          <w:rFonts w:ascii="Times New Roman" w:hAnsi="Times New Roman" w:cs="Times New Roman"/>
          <w:sz w:val="22"/>
          <w:szCs w:val="22"/>
        </w:rPr>
        <w:t xml:space="preserve"> elbow sleeve or a tissue. Throw</w:t>
      </w:r>
      <w:r w:rsidRPr="00243FC8">
        <w:rPr>
          <w:rFonts w:ascii="Times New Roman" w:hAnsi="Times New Roman" w:cs="Times New Roman"/>
          <w:sz w:val="22"/>
          <w:szCs w:val="22"/>
        </w:rPr>
        <w:t>ing</w:t>
      </w:r>
      <w:r w:rsidR="00C54901" w:rsidRPr="00243FC8">
        <w:rPr>
          <w:rFonts w:ascii="Times New Roman" w:hAnsi="Times New Roman" w:cs="Times New Roman"/>
          <w:sz w:val="22"/>
          <w:szCs w:val="22"/>
        </w:rPr>
        <w:t xml:space="preserve"> away used tissues and immediately perform</w:t>
      </w:r>
      <w:r w:rsidRPr="00243FC8">
        <w:rPr>
          <w:rFonts w:ascii="Times New Roman" w:hAnsi="Times New Roman" w:cs="Times New Roman"/>
          <w:sz w:val="22"/>
          <w:szCs w:val="22"/>
        </w:rPr>
        <w:t>ing</w:t>
      </w:r>
      <w:r w:rsidR="00C54901" w:rsidRPr="00243FC8">
        <w:rPr>
          <w:rFonts w:ascii="Times New Roman" w:hAnsi="Times New Roman" w:cs="Times New Roman"/>
          <w:sz w:val="22"/>
          <w:szCs w:val="22"/>
        </w:rPr>
        <w:t xml:space="preserve"> hand hygiene. </w:t>
      </w:r>
    </w:p>
    <w:p w14:paraId="508BF3C8" w14:textId="77777777" w:rsidR="00C54901" w:rsidRDefault="00E24092" w:rsidP="00E24092">
      <w:pPr>
        <w:pStyle w:val="Default"/>
        <w:numPr>
          <w:ilvl w:val="0"/>
          <w:numId w:val="27"/>
        </w:numPr>
        <w:rPr>
          <w:rFonts w:ascii="Times New Roman" w:hAnsi="Times New Roman" w:cs="Times New Roman"/>
          <w:sz w:val="22"/>
          <w:szCs w:val="22"/>
        </w:rPr>
      </w:pPr>
      <w:r>
        <w:rPr>
          <w:rFonts w:ascii="Times New Roman" w:hAnsi="Times New Roman" w:cs="Times New Roman"/>
          <w:sz w:val="22"/>
          <w:szCs w:val="22"/>
        </w:rPr>
        <w:t>r</w:t>
      </w:r>
      <w:r w:rsidR="00C54901" w:rsidRPr="00243FC8">
        <w:rPr>
          <w:rFonts w:ascii="Times New Roman" w:hAnsi="Times New Roman" w:cs="Times New Roman"/>
          <w:sz w:val="22"/>
          <w:szCs w:val="22"/>
        </w:rPr>
        <w:t>efrain</w:t>
      </w:r>
      <w:r w:rsidR="001B44C1" w:rsidRPr="00243FC8">
        <w:rPr>
          <w:rFonts w:ascii="Times New Roman" w:hAnsi="Times New Roman" w:cs="Times New Roman"/>
          <w:sz w:val="22"/>
          <w:szCs w:val="22"/>
        </w:rPr>
        <w:t>ing</w:t>
      </w:r>
      <w:r w:rsidR="00C54901" w:rsidRPr="00243FC8">
        <w:rPr>
          <w:rFonts w:ascii="Times New Roman" w:hAnsi="Times New Roman" w:cs="Times New Roman"/>
          <w:sz w:val="22"/>
          <w:szCs w:val="22"/>
        </w:rPr>
        <w:t xml:space="preserve"> from touching their eyes, nose or mouth with unwashed hands. </w:t>
      </w:r>
    </w:p>
    <w:p w14:paraId="07459315" w14:textId="77777777" w:rsidR="008A18B1" w:rsidRDefault="008A18B1" w:rsidP="008A18B1">
      <w:pPr>
        <w:pStyle w:val="Default"/>
        <w:rPr>
          <w:rFonts w:ascii="Times New Roman" w:hAnsi="Times New Roman" w:cs="Times New Roman"/>
          <w:sz w:val="22"/>
          <w:szCs w:val="22"/>
        </w:rPr>
      </w:pPr>
    </w:p>
    <w:p w14:paraId="0588E1F8" w14:textId="77777777" w:rsidR="00EE1BF6" w:rsidRDefault="008C0A6C" w:rsidP="00E9393D">
      <w:pPr>
        <w:spacing w:after="60"/>
        <w:ind w:left="714"/>
        <w:rPr>
          <w:sz w:val="22"/>
          <w:szCs w:val="22"/>
        </w:rPr>
      </w:pPr>
      <w:r w:rsidRPr="002B7219">
        <w:rPr>
          <w:sz w:val="22"/>
          <w:szCs w:val="22"/>
        </w:rPr>
        <w:t xml:space="preserve">We </w:t>
      </w:r>
      <w:r w:rsidR="00040D22">
        <w:rPr>
          <w:sz w:val="22"/>
          <w:szCs w:val="22"/>
        </w:rPr>
        <w:t>will be</w:t>
      </w:r>
      <w:r w:rsidRPr="002B7219">
        <w:rPr>
          <w:sz w:val="22"/>
          <w:szCs w:val="22"/>
        </w:rPr>
        <w:t xml:space="preserve"> </w:t>
      </w:r>
      <w:r w:rsidR="00040D22">
        <w:rPr>
          <w:sz w:val="22"/>
          <w:szCs w:val="22"/>
        </w:rPr>
        <w:t>installing</w:t>
      </w:r>
      <w:r w:rsidRPr="002B7219">
        <w:rPr>
          <w:sz w:val="22"/>
          <w:szCs w:val="22"/>
        </w:rPr>
        <w:t xml:space="preserve"> plexiglass barriers at our front office and at our hot lunch serving windows.</w:t>
      </w:r>
      <w:r w:rsidR="00E9393D">
        <w:rPr>
          <w:sz w:val="22"/>
          <w:szCs w:val="22"/>
        </w:rPr>
        <w:t xml:space="preserve"> </w:t>
      </w:r>
    </w:p>
    <w:p w14:paraId="498C73B9" w14:textId="77777777" w:rsidR="00EE1BF6" w:rsidRDefault="00EE1BF6" w:rsidP="00E9393D">
      <w:pPr>
        <w:spacing w:after="60"/>
        <w:ind w:left="714"/>
        <w:rPr>
          <w:sz w:val="22"/>
          <w:szCs w:val="22"/>
        </w:rPr>
      </w:pPr>
    </w:p>
    <w:p w14:paraId="5A03071E" w14:textId="331BB8C7" w:rsidR="00907F57" w:rsidRPr="002B7219" w:rsidRDefault="00BA134F" w:rsidP="00E9393D">
      <w:pPr>
        <w:spacing w:after="60"/>
        <w:ind w:left="714"/>
      </w:pPr>
      <w:r w:rsidRPr="002B7219">
        <w:t xml:space="preserve">Our </w:t>
      </w:r>
      <w:r w:rsidR="00907F57" w:rsidRPr="002B7219">
        <w:t xml:space="preserve">windows will be open when possible. </w:t>
      </w:r>
      <w:r w:rsidRPr="002B7219">
        <w:t xml:space="preserve">Our </w:t>
      </w:r>
      <w:r w:rsidR="00907F57" w:rsidRPr="002B7219">
        <w:t>HVAC systems will be set to increase the intake of outside air and to maximize air exchange in classrooms</w:t>
      </w:r>
      <w:r w:rsidRPr="002B7219">
        <w:t xml:space="preserve"> and other spaces</w:t>
      </w:r>
      <w:r w:rsidR="00907F57" w:rsidRPr="002B7219">
        <w:t>.</w:t>
      </w:r>
    </w:p>
    <w:p w14:paraId="6DFB9E20" w14:textId="77777777" w:rsidR="002B7219" w:rsidRDefault="002B7219" w:rsidP="00243FC8">
      <w:pPr>
        <w:rPr>
          <w:sz w:val="22"/>
          <w:szCs w:val="22"/>
        </w:rPr>
      </w:pPr>
    </w:p>
    <w:p w14:paraId="014D8359" w14:textId="77777777" w:rsidR="00AB211F" w:rsidRDefault="00C83312" w:rsidP="00243FC8">
      <w:pPr>
        <w:rPr>
          <w:sz w:val="22"/>
          <w:szCs w:val="22"/>
        </w:rPr>
      </w:pPr>
      <w:r>
        <w:rPr>
          <w:sz w:val="22"/>
          <w:szCs w:val="22"/>
        </w:rPr>
        <w:t>Thank you for taking the time to review this document as a family.  Please don’t hesitate to</w:t>
      </w:r>
      <w:r w:rsidRPr="00243FC8">
        <w:rPr>
          <w:sz w:val="22"/>
          <w:szCs w:val="22"/>
        </w:rPr>
        <w:t xml:space="preserve"> contact me at the school (</w:t>
      </w:r>
      <w:r w:rsidR="00040D22">
        <w:rPr>
          <w:sz w:val="22"/>
          <w:szCs w:val="22"/>
        </w:rPr>
        <w:t>250-699-6233</w:t>
      </w:r>
      <w:r w:rsidRPr="00243FC8">
        <w:rPr>
          <w:sz w:val="22"/>
          <w:szCs w:val="22"/>
        </w:rPr>
        <w:t>), on my cell (</w:t>
      </w:r>
      <w:r w:rsidR="00040D22">
        <w:rPr>
          <w:sz w:val="22"/>
          <w:szCs w:val="22"/>
        </w:rPr>
        <w:t>250-567-8125</w:t>
      </w:r>
      <w:r w:rsidRPr="00243FC8">
        <w:rPr>
          <w:sz w:val="22"/>
          <w:szCs w:val="22"/>
        </w:rPr>
        <w:t xml:space="preserve">) or by e-mail </w:t>
      </w:r>
      <w:hyperlink r:id="rId11" w:history="1">
        <w:r w:rsidR="00040D22" w:rsidRPr="00E742A6">
          <w:rPr>
            <w:rStyle w:val="Hyperlink"/>
            <w:sz w:val="22"/>
            <w:szCs w:val="22"/>
          </w:rPr>
          <w:t>bcross@sd91.bc.ca</w:t>
        </w:r>
      </w:hyperlink>
      <w:r>
        <w:rPr>
          <w:sz w:val="22"/>
          <w:szCs w:val="22"/>
        </w:rPr>
        <w:t xml:space="preserve"> if you have questions, concerns or thoughts</w:t>
      </w:r>
      <w:r w:rsidRPr="00243FC8">
        <w:rPr>
          <w:sz w:val="22"/>
          <w:szCs w:val="22"/>
        </w:rPr>
        <w:t>.</w:t>
      </w:r>
      <w:r>
        <w:rPr>
          <w:sz w:val="22"/>
          <w:szCs w:val="22"/>
        </w:rPr>
        <w:t xml:space="preserve">  </w:t>
      </w:r>
      <w:r w:rsidR="00AB211F" w:rsidRPr="00243FC8">
        <w:rPr>
          <w:sz w:val="22"/>
          <w:szCs w:val="22"/>
        </w:rPr>
        <w:t xml:space="preserve">If changes happen, </w:t>
      </w:r>
      <w:r>
        <w:rPr>
          <w:sz w:val="22"/>
          <w:szCs w:val="22"/>
        </w:rPr>
        <w:t xml:space="preserve">we will </w:t>
      </w:r>
      <w:r w:rsidR="00AB211F" w:rsidRPr="00243FC8">
        <w:rPr>
          <w:sz w:val="22"/>
          <w:szCs w:val="22"/>
        </w:rPr>
        <w:t>communicate again the week of August 31</w:t>
      </w:r>
      <w:r w:rsidR="00AB211F" w:rsidRPr="00243FC8">
        <w:rPr>
          <w:sz w:val="22"/>
          <w:szCs w:val="22"/>
          <w:vertAlign w:val="superscript"/>
        </w:rPr>
        <w:t>st</w:t>
      </w:r>
      <w:r w:rsidR="00AB211F" w:rsidRPr="00243FC8">
        <w:rPr>
          <w:sz w:val="22"/>
          <w:szCs w:val="22"/>
        </w:rPr>
        <w:t>.</w:t>
      </w:r>
    </w:p>
    <w:p w14:paraId="70DF9E56" w14:textId="77777777" w:rsidR="00C83312" w:rsidRDefault="00C83312" w:rsidP="00243FC8">
      <w:pPr>
        <w:rPr>
          <w:sz w:val="22"/>
          <w:szCs w:val="22"/>
        </w:rPr>
      </w:pPr>
    </w:p>
    <w:p w14:paraId="3FB74A2F" w14:textId="77777777" w:rsidR="00C83312" w:rsidRPr="00243FC8" w:rsidRDefault="00C83312" w:rsidP="00243FC8">
      <w:pPr>
        <w:rPr>
          <w:sz w:val="22"/>
          <w:szCs w:val="22"/>
        </w:rPr>
      </w:pPr>
      <w:r>
        <w:rPr>
          <w:sz w:val="22"/>
          <w:szCs w:val="22"/>
        </w:rPr>
        <w:t>We can’t wait to see everyone!</w:t>
      </w:r>
    </w:p>
    <w:p w14:paraId="44E871BC" w14:textId="77777777" w:rsidR="007D5F50" w:rsidRPr="00243FC8" w:rsidRDefault="007D5F50" w:rsidP="00243FC8">
      <w:pPr>
        <w:rPr>
          <w:sz w:val="22"/>
          <w:szCs w:val="22"/>
        </w:rPr>
      </w:pPr>
    </w:p>
    <w:p w14:paraId="14EE689D" w14:textId="77777777" w:rsidR="005C7424" w:rsidRPr="00243FC8" w:rsidRDefault="00040D22" w:rsidP="00243FC8">
      <w:pPr>
        <w:rPr>
          <w:sz w:val="22"/>
          <w:szCs w:val="22"/>
        </w:rPr>
      </w:pPr>
      <w:r>
        <w:rPr>
          <w:sz w:val="22"/>
          <w:szCs w:val="22"/>
        </w:rPr>
        <w:t>Let’s get another school year off to a great start</w:t>
      </w:r>
      <w:r w:rsidR="007D5F50" w:rsidRPr="00243FC8">
        <w:rPr>
          <w:sz w:val="22"/>
          <w:szCs w:val="22"/>
        </w:rPr>
        <w:t>,</w:t>
      </w:r>
    </w:p>
    <w:p w14:paraId="3D900BB3" w14:textId="77777777" w:rsidR="00EE1BF6" w:rsidRDefault="00EE1BF6" w:rsidP="00243FC8">
      <w:pPr>
        <w:rPr>
          <w:sz w:val="22"/>
          <w:szCs w:val="22"/>
        </w:rPr>
      </w:pPr>
    </w:p>
    <w:p w14:paraId="4042EAB7" w14:textId="77777777" w:rsidR="00EE1BF6" w:rsidRDefault="00EE1BF6" w:rsidP="00243FC8">
      <w:pPr>
        <w:rPr>
          <w:sz w:val="22"/>
          <w:szCs w:val="22"/>
        </w:rPr>
      </w:pPr>
    </w:p>
    <w:p w14:paraId="6B28B47B" w14:textId="5A1DB202" w:rsidR="005C7424" w:rsidRPr="00243FC8" w:rsidRDefault="00040D22" w:rsidP="00243FC8">
      <w:pPr>
        <w:rPr>
          <w:sz w:val="22"/>
          <w:szCs w:val="22"/>
        </w:rPr>
      </w:pPr>
      <w:r>
        <w:rPr>
          <w:sz w:val="22"/>
          <w:szCs w:val="22"/>
        </w:rPr>
        <w:t>Brian Cross</w:t>
      </w:r>
    </w:p>
    <w:p w14:paraId="65861C6E" w14:textId="77777777" w:rsidR="00C814A6" w:rsidRDefault="005C7424" w:rsidP="00243FC8">
      <w:pPr>
        <w:rPr>
          <w:sz w:val="22"/>
          <w:szCs w:val="22"/>
        </w:rPr>
      </w:pPr>
      <w:r w:rsidRPr="00243FC8">
        <w:rPr>
          <w:sz w:val="22"/>
          <w:szCs w:val="22"/>
        </w:rPr>
        <w:t>Principal</w:t>
      </w:r>
    </w:p>
    <w:p w14:paraId="144A5D23" w14:textId="77777777" w:rsidR="00040D22" w:rsidRPr="00243FC8" w:rsidRDefault="00040D22" w:rsidP="00243FC8">
      <w:pPr>
        <w:rPr>
          <w:sz w:val="22"/>
          <w:szCs w:val="22"/>
        </w:rPr>
      </w:pPr>
      <w:r>
        <w:rPr>
          <w:sz w:val="22"/>
          <w:szCs w:val="22"/>
        </w:rPr>
        <w:br w:type="page"/>
      </w:r>
    </w:p>
    <w:p w14:paraId="5FB1C2DB" w14:textId="77777777" w:rsidR="00C166CE" w:rsidRPr="00243FC8" w:rsidRDefault="00A47961" w:rsidP="00243FC8">
      <w:pPr>
        <w:rPr>
          <w:sz w:val="22"/>
          <w:szCs w:val="22"/>
        </w:rPr>
      </w:pPr>
      <w:r>
        <w:rPr>
          <w:noProof/>
        </w:rPr>
        <w:lastRenderedPageBreak/>
        <mc:AlternateContent>
          <mc:Choice Requires="wps">
            <w:drawing>
              <wp:anchor distT="45720" distB="45720" distL="114300" distR="114300" simplePos="0" relativeHeight="251657728" behindDoc="0" locked="0" layoutInCell="1" allowOverlap="1" wp14:anchorId="7AC5E553" wp14:editId="07777777">
                <wp:simplePos x="0" y="0"/>
                <wp:positionH relativeFrom="column">
                  <wp:posOffset>47625</wp:posOffset>
                </wp:positionH>
                <wp:positionV relativeFrom="paragraph">
                  <wp:posOffset>88265</wp:posOffset>
                </wp:positionV>
                <wp:extent cx="5660390" cy="699770"/>
                <wp:effectExtent l="9525" t="12065" r="6985"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699770"/>
                        </a:xfrm>
                        <a:prstGeom prst="rect">
                          <a:avLst/>
                        </a:prstGeom>
                        <a:solidFill>
                          <a:srgbClr val="F2F2F2"/>
                        </a:solidFill>
                        <a:ln w="9525">
                          <a:solidFill>
                            <a:srgbClr val="000000"/>
                          </a:solidFill>
                          <a:miter lim="800000"/>
                          <a:headEnd/>
                          <a:tailEnd/>
                        </a:ln>
                      </wps:spPr>
                      <wps:txbx>
                        <w:txbxContent>
                          <w:p w14:paraId="09BA4525" w14:textId="77777777" w:rsidR="00C83312" w:rsidRPr="00C83312" w:rsidRDefault="00C83312">
                            <w:pPr>
                              <w:rPr>
                                <w:b/>
                                <w:bCs/>
                                <w:i/>
                                <w:iCs/>
                                <w:sz w:val="22"/>
                                <w:szCs w:val="22"/>
                              </w:rPr>
                            </w:pPr>
                            <w:r w:rsidRPr="00C83312">
                              <w:rPr>
                                <w:b/>
                                <w:bCs/>
                                <w:i/>
                                <w:iCs/>
                                <w:sz w:val="22"/>
                                <w:szCs w:val="22"/>
                              </w:rPr>
                              <w:t>Provincial COVID-19 Health and Safety Guidelines for K-12 Settings.</w:t>
                            </w:r>
                          </w:p>
                          <w:p w14:paraId="4CEB3DAE" w14:textId="77777777" w:rsidR="00E24092" w:rsidRPr="00C83312" w:rsidRDefault="00140655">
                            <w:pPr>
                              <w:rPr>
                                <w:sz w:val="20"/>
                                <w:szCs w:val="20"/>
                              </w:rPr>
                            </w:pPr>
                            <w:hyperlink r:id="rId12" w:history="1">
                              <w:r w:rsidR="00C83312" w:rsidRPr="00C83312">
                                <w:rPr>
                                  <w:rStyle w:val="Hyperlink"/>
                                  <w:sz w:val="20"/>
                                  <w:szCs w:val="20"/>
                                </w:rPr>
                                <w:t>https://www.google.com/search?q=provincial+covid-19+health+and+safety+guidelines+for+k-12+setting&amp;oq=provin&amp;aqs=chrome.0.69i59j69i57j0l4j46j0.4971j0j1&amp;sourceid=chrome&amp;ie=UTF-8&amp;safe=active&amp;ssui=on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C5E553" id="_x0000_t202" coordsize="21600,21600" o:spt="202" path="m,l,21600r21600,l21600,xe">
                <v:stroke joinstyle="miter"/>
                <v:path gradientshapeok="t" o:connecttype="rect"/>
              </v:shapetype>
              <v:shape id="Text Box 2" o:spid="_x0000_s1026" type="#_x0000_t202" style="position:absolute;margin-left:3.75pt;margin-top:6.95pt;width:445.7pt;height:55.1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" fillcolor="#f2f2f2">
                <v:textbox style="mso-fit-shape-to-text:t">
                  <w:txbxContent>
                    <w:p w14:paraId="09BA4525" w14:textId="77777777" w:rsidR="00C83312" w:rsidRPr="00C83312" w:rsidRDefault="00C83312">
                      <w:pPr>
                        <w:rPr>
                          <w:b/>
                          <w:bCs/>
                          <w:i/>
                          <w:iCs/>
                          <w:sz w:val="22"/>
                          <w:szCs w:val="22"/>
                        </w:rPr>
                      </w:pPr>
                      <w:r w:rsidRPr="00C83312">
                        <w:rPr>
                          <w:b/>
                          <w:bCs/>
                          <w:i/>
                          <w:iCs/>
                          <w:sz w:val="22"/>
                          <w:szCs w:val="22"/>
                        </w:rPr>
                        <w:t>Provincial COVID-19 Health and Safety Guidelines for K-12 Settings.</w:t>
                      </w:r>
                    </w:p>
                    <w:p w14:paraId="4CEB3DAE" w14:textId="77777777" w:rsidR="00E24092" w:rsidRPr="00C83312" w:rsidRDefault="00140655">
                      <w:pPr>
                        <w:rPr>
                          <w:sz w:val="20"/>
                          <w:szCs w:val="20"/>
                        </w:rPr>
                      </w:pPr>
                      <w:hyperlink r:id="rId13" w:history="1">
                        <w:r w:rsidR="00C83312" w:rsidRPr="00C83312">
                          <w:rPr>
                            <w:rStyle w:val="Hyperlink"/>
                            <w:sz w:val="20"/>
                            <w:szCs w:val="20"/>
                          </w:rPr>
                          <w:t>https://www.google.com/search?q=provincial+covid-19+health+and+safety+guidelines+for+k-12+setting&amp;oq=provin&amp;aqs=chrome.0.69i59j69i57j0l4j46j0.4971j0j1&amp;sourceid=chrome&amp;ie=UTF-8&amp;safe=active&amp;ssui=on</w:t>
                        </w:r>
                      </w:hyperlink>
                    </w:p>
                  </w:txbxContent>
                </v:textbox>
                <w10:wrap type="square"/>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5359"/>
        <w:gridCol w:w="1033"/>
        <w:gridCol w:w="805"/>
      </w:tblGrid>
      <w:tr w:rsidR="00642A06" w14:paraId="5C4C6DC4" w14:textId="77777777" w:rsidTr="007E419A">
        <w:trPr>
          <w:trHeight w:val="378"/>
        </w:trPr>
        <w:tc>
          <w:tcPr>
            <w:tcW w:w="9000" w:type="dxa"/>
            <w:gridSpan w:val="4"/>
            <w:shd w:val="clear" w:color="auto" w:fill="auto"/>
          </w:tcPr>
          <w:p w14:paraId="50295129" w14:textId="77777777" w:rsidR="00642A06" w:rsidRPr="007E419A" w:rsidRDefault="00642A06" w:rsidP="007E419A">
            <w:pPr>
              <w:jc w:val="center"/>
              <w:rPr>
                <w:b/>
                <w:bCs/>
                <w:sz w:val="36"/>
                <w:szCs w:val="36"/>
              </w:rPr>
            </w:pPr>
            <w:r w:rsidRPr="007E419A">
              <w:rPr>
                <w:b/>
                <w:bCs/>
                <w:sz w:val="36"/>
                <w:szCs w:val="36"/>
              </w:rPr>
              <w:t>Daily Health Check</w:t>
            </w:r>
          </w:p>
        </w:tc>
      </w:tr>
      <w:tr w:rsidR="00642A06" w14:paraId="25AC0C87" w14:textId="77777777" w:rsidTr="007E419A">
        <w:trPr>
          <w:trHeight w:val="378"/>
        </w:trPr>
        <w:tc>
          <w:tcPr>
            <w:tcW w:w="1803" w:type="dxa"/>
            <w:vMerge w:val="restart"/>
            <w:shd w:val="clear" w:color="auto" w:fill="auto"/>
          </w:tcPr>
          <w:p w14:paraId="6ADD527B" w14:textId="77777777" w:rsidR="00642A06" w:rsidRPr="007E419A" w:rsidRDefault="00642A06" w:rsidP="007E419A">
            <w:pPr>
              <w:jc w:val="center"/>
              <w:rPr>
                <w:b/>
                <w:bCs/>
                <w:sz w:val="26"/>
                <w:szCs w:val="26"/>
              </w:rPr>
            </w:pPr>
            <w:r w:rsidRPr="007E419A">
              <w:rPr>
                <w:b/>
                <w:bCs/>
                <w:sz w:val="26"/>
                <w:szCs w:val="26"/>
              </w:rPr>
              <w:t>1. Symptoms of Illness*</w:t>
            </w:r>
          </w:p>
        </w:tc>
        <w:tc>
          <w:tcPr>
            <w:tcW w:w="5359" w:type="dxa"/>
            <w:shd w:val="clear" w:color="auto" w:fill="auto"/>
          </w:tcPr>
          <w:p w14:paraId="6AA1F71A" w14:textId="77777777" w:rsidR="00642A06" w:rsidRPr="007E419A" w:rsidRDefault="00642A06" w:rsidP="007E419A">
            <w:pPr>
              <w:rPr>
                <w:b/>
                <w:bCs/>
                <w:sz w:val="26"/>
                <w:szCs w:val="26"/>
              </w:rPr>
            </w:pPr>
            <w:r w:rsidRPr="007E419A">
              <w:rPr>
                <w:b/>
                <w:bCs/>
                <w:sz w:val="26"/>
                <w:szCs w:val="26"/>
              </w:rPr>
              <w:t>Does your child have any of the following symptoms?</w:t>
            </w:r>
          </w:p>
        </w:tc>
        <w:tc>
          <w:tcPr>
            <w:tcW w:w="1838" w:type="dxa"/>
            <w:gridSpan w:val="2"/>
            <w:shd w:val="clear" w:color="auto" w:fill="auto"/>
          </w:tcPr>
          <w:p w14:paraId="4ED38179" w14:textId="77777777" w:rsidR="00642A06" w:rsidRPr="007E419A" w:rsidRDefault="00642A06" w:rsidP="007E419A">
            <w:pPr>
              <w:jc w:val="center"/>
              <w:rPr>
                <w:b/>
                <w:bCs/>
                <w:sz w:val="26"/>
                <w:szCs w:val="26"/>
              </w:rPr>
            </w:pPr>
            <w:r w:rsidRPr="007E419A">
              <w:rPr>
                <w:b/>
                <w:bCs/>
                <w:sz w:val="26"/>
                <w:szCs w:val="26"/>
              </w:rPr>
              <w:t>CIRCLE ONE</w:t>
            </w:r>
          </w:p>
        </w:tc>
      </w:tr>
      <w:tr w:rsidR="00642A06" w14:paraId="7BA0CCB4" w14:textId="77777777" w:rsidTr="007E419A">
        <w:trPr>
          <w:trHeight w:val="378"/>
        </w:trPr>
        <w:tc>
          <w:tcPr>
            <w:tcW w:w="1803" w:type="dxa"/>
            <w:vMerge/>
            <w:shd w:val="clear" w:color="auto" w:fill="auto"/>
          </w:tcPr>
          <w:p w14:paraId="738610EB" w14:textId="77777777" w:rsidR="00642A06" w:rsidRPr="007E419A" w:rsidRDefault="00642A06" w:rsidP="007E419A">
            <w:pPr>
              <w:jc w:val="center"/>
              <w:rPr>
                <w:sz w:val="26"/>
                <w:szCs w:val="26"/>
              </w:rPr>
            </w:pPr>
          </w:p>
        </w:tc>
        <w:tc>
          <w:tcPr>
            <w:tcW w:w="5359" w:type="dxa"/>
            <w:shd w:val="clear" w:color="auto" w:fill="auto"/>
          </w:tcPr>
          <w:p w14:paraId="2A713299" w14:textId="77777777" w:rsidR="00642A06" w:rsidRPr="007E419A" w:rsidRDefault="00642A06" w:rsidP="007E419A">
            <w:pPr>
              <w:rPr>
                <w:sz w:val="26"/>
                <w:szCs w:val="26"/>
              </w:rPr>
            </w:pPr>
            <w:r w:rsidRPr="007E419A">
              <w:rPr>
                <w:sz w:val="26"/>
                <w:szCs w:val="26"/>
              </w:rPr>
              <w:t>Fever</w:t>
            </w:r>
          </w:p>
        </w:tc>
        <w:tc>
          <w:tcPr>
            <w:tcW w:w="1033" w:type="dxa"/>
            <w:shd w:val="clear" w:color="auto" w:fill="auto"/>
          </w:tcPr>
          <w:p w14:paraId="79F89C9D"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3C625688" w14:textId="77777777" w:rsidR="00642A06" w:rsidRPr="007E419A" w:rsidRDefault="00642A06" w:rsidP="007E419A">
            <w:pPr>
              <w:jc w:val="center"/>
              <w:rPr>
                <w:sz w:val="26"/>
                <w:szCs w:val="26"/>
              </w:rPr>
            </w:pPr>
            <w:r w:rsidRPr="007E419A">
              <w:rPr>
                <w:sz w:val="26"/>
                <w:szCs w:val="26"/>
              </w:rPr>
              <w:t>NO</w:t>
            </w:r>
          </w:p>
        </w:tc>
      </w:tr>
      <w:tr w:rsidR="00642A06" w14:paraId="3D70AF35" w14:textId="77777777" w:rsidTr="007E419A">
        <w:trPr>
          <w:trHeight w:val="353"/>
        </w:trPr>
        <w:tc>
          <w:tcPr>
            <w:tcW w:w="1803" w:type="dxa"/>
            <w:vMerge/>
            <w:shd w:val="clear" w:color="auto" w:fill="auto"/>
          </w:tcPr>
          <w:p w14:paraId="637805D2" w14:textId="77777777" w:rsidR="00642A06" w:rsidRPr="007E419A" w:rsidRDefault="00642A06" w:rsidP="007E419A">
            <w:pPr>
              <w:jc w:val="center"/>
              <w:rPr>
                <w:sz w:val="26"/>
                <w:szCs w:val="26"/>
              </w:rPr>
            </w:pPr>
          </w:p>
        </w:tc>
        <w:tc>
          <w:tcPr>
            <w:tcW w:w="5359" w:type="dxa"/>
            <w:shd w:val="clear" w:color="auto" w:fill="auto"/>
          </w:tcPr>
          <w:p w14:paraId="0665F14A" w14:textId="77777777" w:rsidR="00642A06" w:rsidRPr="007E419A" w:rsidRDefault="00642A06" w:rsidP="007E419A">
            <w:pPr>
              <w:rPr>
                <w:sz w:val="26"/>
                <w:szCs w:val="26"/>
              </w:rPr>
            </w:pPr>
            <w:r w:rsidRPr="007E419A">
              <w:rPr>
                <w:sz w:val="26"/>
                <w:szCs w:val="26"/>
              </w:rPr>
              <w:t>Chills</w:t>
            </w:r>
          </w:p>
        </w:tc>
        <w:tc>
          <w:tcPr>
            <w:tcW w:w="1033" w:type="dxa"/>
            <w:shd w:val="clear" w:color="auto" w:fill="auto"/>
          </w:tcPr>
          <w:p w14:paraId="3089FD00"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243F107E" w14:textId="77777777" w:rsidR="00642A06" w:rsidRPr="007E419A" w:rsidRDefault="00642A06" w:rsidP="007E419A">
            <w:pPr>
              <w:jc w:val="center"/>
              <w:rPr>
                <w:sz w:val="26"/>
                <w:szCs w:val="26"/>
              </w:rPr>
            </w:pPr>
            <w:r w:rsidRPr="007E419A">
              <w:rPr>
                <w:sz w:val="26"/>
                <w:szCs w:val="26"/>
              </w:rPr>
              <w:t>NO</w:t>
            </w:r>
          </w:p>
        </w:tc>
      </w:tr>
      <w:tr w:rsidR="00642A06" w14:paraId="5517C7CC" w14:textId="77777777" w:rsidTr="007E419A">
        <w:trPr>
          <w:trHeight w:val="378"/>
        </w:trPr>
        <w:tc>
          <w:tcPr>
            <w:tcW w:w="1803" w:type="dxa"/>
            <w:vMerge/>
            <w:shd w:val="clear" w:color="auto" w:fill="auto"/>
          </w:tcPr>
          <w:p w14:paraId="463F29E8" w14:textId="77777777" w:rsidR="00642A06" w:rsidRPr="007E419A" w:rsidRDefault="00642A06" w:rsidP="007E419A">
            <w:pPr>
              <w:jc w:val="center"/>
              <w:rPr>
                <w:sz w:val="26"/>
                <w:szCs w:val="26"/>
              </w:rPr>
            </w:pPr>
          </w:p>
        </w:tc>
        <w:tc>
          <w:tcPr>
            <w:tcW w:w="5359" w:type="dxa"/>
            <w:shd w:val="clear" w:color="auto" w:fill="auto"/>
          </w:tcPr>
          <w:p w14:paraId="6DA63B29" w14:textId="77777777" w:rsidR="00642A06" w:rsidRPr="007E419A" w:rsidRDefault="00642A06" w:rsidP="007E419A">
            <w:pPr>
              <w:rPr>
                <w:sz w:val="26"/>
                <w:szCs w:val="26"/>
              </w:rPr>
            </w:pPr>
            <w:r w:rsidRPr="007E419A">
              <w:rPr>
                <w:sz w:val="26"/>
                <w:szCs w:val="26"/>
              </w:rPr>
              <w:t>Cough or worsening of chronic cough</w:t>
            </w:r>
          </w:p>
        </w:tc>
        <w:tc>
          <w:tcPr>
            <w:tcW w:w="1033" w:type="dxa"/>
            <w:shd w:val="clear" w:color="auto" w:fill="auto"/>
          </w:tcPr>
          <w:p w14:paraId="3CF346C6"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55834DC6" w14:textId="77777777" w:rsidR="00642A06" w:rsidRPr="007E419A" w:rsidRDefault="00642A06" w:rsidP="007E419A">
            <w:pPr>
              <w:jc w:val="center"/>
              <w:rPr>
                <w:sz w:val="26"/>
                <w:szCs w:val="26"/>
              </w:rPr>
            </w:pPr>
            <w:r w:rsidRPr="007E419A">
              <w:rPr>
                <w:sz w:val="26"/>
                <w:szCs w:val="26"/>
              </w:rPr>
              <w:t>NO</w:t>
            </w:r>
          </w:p>
        </w:tc>
      </w:tr>
      <w:tr w:rsidR="00642A06" w14:paraId="7D9D4396" w14:textId="77777777" w:rsidTr="007E419A">
        <w:trPr>
          <w:trHeight w:val="378"/>
        </w:trPr>
        <w:tc>
          <w:tcPr>
            <w:tcW w:w="1803" w:type="dxa"/>
            <w:vMerge/>
            <w:shd w:val="clear" w:color="auto" w:fill="auto"/>
          </w:tcPr>
          <w:p w14:paraId="3B7B4B86" w14:textId="77777777" w:rsidR="00642A06" w:rsidRPr="007E419A" w:rsidRDefault="00642A06" w:rsidP="007E419A">
            <w:pPr>
              <w:jc w:val="center"/>
              <w:rPr>
                <w:sz w:val="26"/>
                <w:szCs w:val="26"/>
              </w:rPr>
            </w:pPr>
          </w:p>
        </w:tc>
        <w:tc>
          <w:tcPr>
            <w:tcW w:w="5359" w:type="dxa"/>
            <w:shd w:val="clear" w:color="auto" w:fill="auto"/>
          </w:tcPr>
          <w:p w14:paraId="1826E2BD" w14:textId="77777777" w:rsidR="00642A06" w:rsidRPr="007E419A" w:rsidRDefault="00642A06" w:rsidP="007E419A">
            <w:pPr>
              <w:rPr>
                <w:sz w:val="26"/>
                <w:szCs w:val="26"/>
              </w:rPr>
            </w:pPr>
            <w:r w:rsidRPr="007E419A">
              <w:rPr>
                <w:sz w:val="26"/>
                <w:szCs w:val="26"/>
              </w:rPr>
              <w:t>Shortness of breath</w:t>
            </w:r>
          </w:p>
        </w:tc>
        <w:tc>
          <w:tcPr>
            <w:tcW w:w="1033" w:type="dxa"/>
            <w:shd w:val="clear" w:color="auto" w:fill="auto"/>
          </w:tcPr>
          <w:p w14:paraId="0C87830B"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16C8B955" w14:textId="77777777" w:rsidR="00642A06" w:rsidRPr="007E419A" w:rsidRDefault="00642A06" w:rsidP="007E419A">
            <w:pPr>
              <w:jc w:val="center"/>
              <w:rPr>
                <w:sz w:val="26"/>
                <w:szCs w:val="26"/>
              </w:rPr>
            </w:pPr>
            <w:r w:rsidRPr="007E419A">
              <w:rPr>
                <w:sz w:val="26"/>
                <w:szCs w:val="26"/>
              </w:rPr>
              <w:t>NO</w:t>
            </w:r>
          </w:p>
        </w:tc>
      </w:tr>
      <w:tr w:rsidR="00642A06" w14:paraId="5DD31D83" w14:textId="77777777" w:rsidTr="007E419A">
        <w:trPr>
          <w:trHeight w:val="378"/>
        </w:trPr>
        <w:tc>
          <w:tcPr>
            <w:tcW w:w="1803" w:type="dxa"/>
            <w:vMerge/>
            <w:shd w:val="clear" w:color="auto" w:fill="auto"/>
          </w:tcPr>
          <w:p w14:paraId="3A0FF5F2" w14:textId="77777777" w:rsidR="00642A06" w:rsidRPr="007E419A" w:rsidRDefault="00642A06" w:rsidP="007E419A">
            <w:pPr>
              <w:jc w:val="center"/>
              <w:rPr>
                <w:sz w:val="26"/>
                <w:szCs w:val="26"/>
              </w:rPr>
            </w:pPr>
          </w:p>
        </w:tc>
        <w:tc>
          <w:tcPr>
            <w:tcW w:w="5359" w:type="dxa"/>
            <w:shd w:val="clear" w:color="auto" w:fill="auto"/>
          </w:tcPr>
          <w:p w14:paraId="24DB9B6B" w14:textId="77777777" w:rsidR="00642A06" w:rsidRPr="007E419A" w:rsidRDefault="00642A06" w:rsidP="007E419A">
            <w:pPr>
              <w:rPr>
                <w:sz w:val="26"/>
                <w:szCs w:val="26"/>
              </w:rPr>
            </w:pPr>
            <w:r w:rsidRPr="007E419A">
              <w:rPr>
                <w:sz w:val="26"/>
                <w:szCs w:val="26"/>
              </w:rPr>
              <w:t>Sore throat</w:t>
            </w:r>
          </w:p>
        </w:tc>
        <w:tc>
          <w:tcPr>
            <w:tcW w:w="1033" w:type="dxa"/>
            <w:shd w:val="clear" w:color="auto" w:fill="auto"/>
          </w:tcPr>
          <w:p w14:paraId="4996654A"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380683F8" w14:textId="77777777" w:rsidR="00642A06" w:rsidRPr="007E419A" w:rsidRDefault="00642A06" w:rsidP="007E419A">
            <w:pPr>
              <w:jc w:val="center"/>
              <w:rPr>
                <w:sz w:val="26"/>
                <w:szCs w:val="26"/>
              </w:rPr>
            </w:pPr>
            <w:r w:rsidRPr="007E419A">
              <w:rPr>
                <w:sz w:val="26"/>
                <w:szCs w:val="26"/>
              </w:rPr>
              <w:t>NO</w:t>
            </w:r>
          </w:p>
        </w:tc>
      </w:tr>
      <w:tr w:rsidR="00642A06" w14:paraId="51788867" w14:textId="77777777" w:rsidTr="007E419A">
        <w:trPr>
          <w:trHeight w:val="378"/>
        </w:trPr>
        <w:tc>
          <w:tcPr>
            <w:tcW w:w="1803" w:type="dxa"/>
            <w:vMerge/>
            <w:shd w:val="clear" w:color="auto" w:fill="auto"/>
          </w:tcPr>
          <w:p w14:paraId="5630AD66" w14:textId="77777777" w:rsidR="00642A06" w:rsidRPr="007E419A" w:rsidRDefault="00642A06" w:rsidP="007E419A">
            <w:pPr>
              <w:jc w:val="center"/>
              <w:rPr>
                <w:sz w:val="26"/>
                <w:szCs w:val="26"/>
              </w:rPr>
            </w:pPr>
          </w:p>
        </w:tc>
        <w:tc>
          <w:tcPr>
            <w:tcW w:w="5359" w:type="dxa"/>
            <w:shd w:val="clear" w:color="auto" w:fill="auto"/>
          </w:tcPr>
          <w:p w14:paraId="51973E79" w14:textId="77777777" w:rsidR="00642A06" w:rsidRPr="007E419A" w:rsidRDefault="00642A06" w:rsidP="007E419A">
            <w:pPr>
              <w:rPr>
                <w:sz w:val="26"/>
                <w:szCs w:val="26"/>
              </w:rPr>
            </w:pPr>
            <w:r w:rsidRPr="007E419A">
              <w:rPr>
                <w:sz w:val="26"/>
                <w:szCs w:val="26"/>
              </w:rPr>
              <w:t>Runny nose / stuffy nose</w:t>
            </w:r>
          </w:p>
        </w:tc>
        <w:tc>
          <w:tcPr>
            <w:tcW w:w="1033" w:type="dxa"/>
            <w:shd w:val="clear" w:color="auto" w:fill="auto"/>
          </w:tcPr>
          <w:p w14:paraId="7CFBC06C"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0912C255" w14:textId="77777777" w:rsidR="00642A06" w:rsidRPr="007E419A" w:rsidRDefault="00642A06" w:rsidP="007E419A">
            <w:pPr>
              <w:jc w:val="center"/>
              <w:rPr>
                <w:sz w:val="26"/>
                <w:szCs w:val="26"/>
              </w:rPr>
            </w:pPr>
            <w:r w:rsidRPr="007E419A">
              <w:rPr>
                <w:sz w:val="26"/>
                <w:szCs w:val="26"/>
              </w:rPr>
              <w:t>NO</w:t>
            </w:r>
          </w:p>
        </w:tc>
      </w:tr>
      <w:tr w:rsidR="00642A06" w14:paraId="3524FE68" w14:textId="77777777" w:rsidTr="007E419A">
        <w:trPr>
          <w:trHeight w:val="378"/>
        </w:trPr>
        <w:tc>
          <w:tcPr>
            <w:tcW w:w="1803" w:type="dxa"/>
            <w:vMerge/>
            <w:shd w:val="clear" w:color="auto" w:fill="auto"/>
          </w:tcPr>
          <w:p w14:paraId="61829076" w14:textId="77777777" w:rsidR="00642A06" w:rsidRPr="007E419A" w:rsidRDefault="00642A06" w:rsidP="007E419A">
            <w:pPr>
              <w:jc w:val="center"/>
              <w:rPr>
                <w:sz w:val="26"/>
                <w:szCs w:val="26"/>
              </w:rPr>
            </w:pPr>
          </w:p>
        </w:tc>
        <w:tc>
          <w:tcPr>
            <w:tcW w:w="5359" w:type="dxa"/>
            <w:shd w:val="clear" w:color="auto" w:fill="auto"/>
          </w:tcPr>
          <w:p w14:paraId="72CDCE07" w14:textId="77777777" w:rsidR="00642A06" w:rsidRPr="007E419A" w:rsidRDefault="00642A06" w:rsidP="007E419A">
            <w:pPr>
              <w:rPr>
                <w:sz w:val="26"/>
                <w:szCs w:val="26"/>
              </w:rPr>
            </w:pPr>
            <w:r w:rsidRPr="007E419A">
              <w:rPr>
                <w:sz w:val="26"/>
                <w:szCs w:val="26"/>
              </w:rPr>
              <w:t>Loss of sense of smell or taste</w:t>
            </w:r>
          </w:p>
        </w:tc>
        <w:tc>
          <w:tcPr>
            <w:tcW w:w="1033" w:type="dxa"/>
            <w:shd w:val="clear" w:color="auto" w:fill="auto"/>
          </w:tcPr>
          <w:p w14:paraId="454D2B9F"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0AC5A9AF" w14:textId="77777777" w:rsidR="00642A06" w:rsidRPr="007E419A" w:rsidRDefault="00642A06" w:rsidP="007E419A">
            <w:pPr>
              <w:jc w:val="center"/>
              <w:rPr>
                <w:sz w:val="26"/>
                <w:szCs w:val="26"/>
              </w:rPr>
            </w:pPr>
            <w:r w:rsidRPr="007E419A">
              <w:rPr>
                <w:sz w:val="26"/>
                <w:szCs w:val="26"/>
              </w:rPr>
              <w:t>NO</w:t>
            </w:r>
          </w:p>
        </w:tc>
      </w:tr>
      <w:tr w:rsidR="00642A06" w14:paraId="2107ACE7" w14:textId="77777777" w:rsidTr="007E419A">
        <w:trPr>
          <w:trHeight w:val="378"/>
        </w:trPr>
        <w:tc>
          <w:tcPr>
            <w:tcW w:w="1803" w:type="dxa"/>
            <w:vMerge/>
            <w:shd w:val="clear" w:color="auto" w:fill="auto"/>
          </w:tcPr>
          <w:p w14:paraId="2BA226A1" w14:textId="77777777" w:rsidR="00642A06" w:rsidRPr="007E419A" w:rsidRDefault="00642A06" w:rsidP="007E419A">
            <w:pPr>
              <w:jc w:val="center"/>
              <w:rPr>
                <w:sz w:val="26"/>
                <w:szCs w:val="26"/>
              </w:rPr>
            </w:pPr>
          </w:p>
        </w:tc>
        <w:tc>
          <w:tcPr>
            <w:tcW w:w="5359" w:type="dxa"/>
            <w:shd w:val="clear" w:color="auto" w:fill="auto"/>
          </w:tcPr>
          <w:p w14:paraId="1D6B167D" w14:textId="77777777" w:rsidR="00642A06" w:rsidRPr="007E419A" w:rsidRDefault="00642A06" w:rsidP="007E419A">
            <w:pPr>
              <w:rPr>
                <w:sz w:val="26"/>
                <w:szCs w:val="26"/>
              </w:rPr>
            </w:pPr>
            <w:r w:rsidRPr="007E419A">
              <w:rPr>
                <w:sz w:val="26"/>
                <w:szCs w:val="26"/>
              </w:rPr>
              <w:t>Headache</w:t>
            </w:r>
          </w:p>
        </w:tc>
        <w:tc>
          <w:tcPr>
            <w:tcW w:w="1033" w:type="dxa"/>
            <w:shd w:val="clear" w:color="auto" w:fill="auto"/>
          </w:tcPr>
          <w:p w14:paraId="455E1EDC"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6DAB45E6" w14:textId="77777777" w:rsidR="00642A06" w:rsidRPr="007E419A" w:rsidRDefault="00642A06" w:rsidP="007E419A">
            <w:pPr>
              <w:jc w:val="center"/>
              <w:rPr>
                <w:sz w:val="26"/>
                <w:szCs w:val="26"/>
              </w:rPr>
            </w:pPr>
            <w:r w:rsidRPr="007E419A">
              <w:rPr>
                <w:sz w:val="26"/>
                <w:szCs w:val="26"/>
              </w:rPr>
              <w:t>NO</w:t>
            </w:r>
          </w:p>
        </w:tc>
      </w:tr>
      <w:tr w:rsidR="00642A06" w14:paraId="1D774A9E" w14:textId="77777777" w:rsidTr="007E419A">
        <w:trPr>
          <w:trHeight w:val="353"/>
        </w:trPr>
        <w:tc>
          <w:tcPr>
            <w:tcW w:w="1803" w:type="dxa"/>
            <w:vMerge/>
            <w:shd w:val="clear" w:color="auto" w:fill="auto"/>
          </w:tcPr>
          <w:p w14:paraId="17AD93B2" w14:textId="77777777" w:rsidR="00642A06" w:rsidRPr="007E419A" w:rsidRDefault="00642A06" w:rsidP="007E419A">
            <w:pPr>
              <w:jc w:val="center"/>
              <w:rPr>
                <w:sz w:val="26"/>
                <w:szCs w:val="26"/>
              </w:rPr>
            </w:pPr>
          </w:p>
        </w:tc>
        <w:tc>
          <w:tcPr>
            <w:tcW w:w="5359" w:type="dxa"/>
            <w:shd w:val="clear" w:color="auto" w:fill="auto"/>
          </w:tcPr>
          <w:p w14:paraId="36BB9722" w14:textId="77777777" w:rsidR="00642A06" w:rsidRPr="007E419A" w:rsidRDefault="00642A06" w:rsidP="007E419A">
            <w:pPr>
              <w:rPr>
                <w:sz w:val="26"/>
                <w:szCs w:val="26"/>
              </w:rPr>
            </w:pPr>
            <w:r w:rsidRPr="007E419A">
              <w:rPr>
                <w:sz w:val="26"/>
                <w:szCs w:val="26"/>
              </w:rPr>
              <w:t>Fatigue</w:t>
            </w:r>
          </w:p>
        </w:tc>
        <w:tc>
          <w:tcPr>
            <w:tcW w:w="1033" w:type="dxa"/>
            <w:shd w:val="clear" w:color="auto" w:fill="auto"/>
          </w:tcPr>
          <w:p w14:paraId="4B4303E7"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047A6013" w14:textId="77777777" w:rsidR="00642A06" w:rsidRPr="007E419A" w:rsidRDefault="00642A06" w:rsidP="007E419A">
            <w:pPr>
              <w:jc w:val="center"/>
              <w:rPr>
                <w:sz w:val="26"/>
                <w:szCs w:val="26"/>
              </w:rPr>
            </w:pPr>
            <w:r w:rsidRPr="007E419A">
              <w:rPr>
                <w:sz w:val="26"/>
                <w:szCs w:val="26"/>
              </w:rPr>
              <w:t>NO</w:t>
            </w:r>
          </w:p>
        </w:tc>
      </w:tr>
      <w:tr w:rsidR="00642A06" w14:paraId="66F420C5" w14:textId="77777777" w:rsidTr="007E419A">
        <w:trPr>
          <w:trHeight w:val="378"/>
        </w:trPr>
        <w:tc>
          <w:tcPr>
            <w:tcW w:w="1803" w:type="dxa"/>
            <w:vMerge/>
            <w:shd w:val="clear" w:color="auto" w:fill="auto"/>
          </w:tcPr>
          <w:p w14:paraId="0DE4B5B7" w14:textId="77777777" w:rsidR="00642A06" w:rsidRPr="007E419A" w:rsidRDefault="00642A06" w:rsidP="007E419A">
            <w:pPr>
              <w:jc w:val="center"/>
              <w:rPr>
                <w:sz w:val="26"/>
                <w:szCs w:val="26"/>
              </w:rPr>
            </w:pPr>
          </w:p>
        </w:tc>
        <w:tc>
          <w:tcPr>
            <w:tcW w:w="5359" w:type="dxa"/>
            <w:shd w:val="clear" w:color="auto" w:fill="auto"/>
          </w:tcPr>
          <w:p w14:paraId="07C12225" w14:textId="77777777" w:rsidR="00642A06" w:rsidRPr="007E419A" w:rsidRDefault="00642A06" w:rsidP="007E419A">
            <w:pPr>
              <w:rPr>
                <w:sz w:val="26"/>
                <w:szCs w:val="26"/>
              </w:rPr>
            </w:pPr>
            <w:r w:rsidRPr="007E419A">
              <w:rPr>
                <w:sz w:val="26"/>
                <w:szCs w:val="26"/>
              </w:rPr>
              <w:t>Diarrhea</w:t>
            </w:r>
          </w:p>
        </w:tc>
        <w:tc>
          <w:tcPr>
            <w:tcW w:w="1033" w:type="dxa"/>
            <w:shd w:val="clear" w:color="auto" w:fill="auto"/>
          </w:tcPr>
          <w:p w14:paraId="17C4EFF1"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12837EF5" w14:textId="77777777" w:rsidR="00642A06" w:rsidRPr="007E419A" w:rsidRDefault="00642A06" w:rsidP="007E419A">
            <w:pPr>
              <w:jc w:val="center"/>
              <w:rPr>
                <w:sz w:val="26"/>
                <w:szCs w:val="26"/>
              </w:rPr>
            </w:pPr>
            <w:r w:rsidRPr="007E419A">
              <w:rPr>
                <w:sz w:val="26"/>
                <w:szCs w:val="26"/>
              </w:rPr>
              <w:t>NO</w:t>
            </w:r>
          </w:p>
        </w:tc>
      </w:tr>
      <w:tr w:rsidR="00642A06" w14:paraId="2F575A0F" w14:textId="77777777" w:rsidTr="007E419A">
        <w:trPr>
          <w:trHeight w:val="378"/>
        </w:trPr>
        <w:tc>
          <w:tcPr>
            <w:tcW w:w="1803" w:type="dxa"/>
            <w:vMerge/>
            <w:shd w:val="clear" w:color="auto" w:fill="auto"/>
          </w:tcPr>
          <w:p w14:paraId="66204FF1" w14:textId="77777777" w:rsidR="00642A06" w:rsidRPr="007E419A" w:rsidRDefault="00642A06" w:rsidP="007E419A">
            <w:pPr>
              <w:jc w:val="center"/>
              <w:rPr>
                <w:sz w:val="26"/>
                <w:szCs w:val="26"/>
              </w:rPr>
            </w:pPr>
          </w:p>
        </w:tc>
        <w:tc>
          <w:tcPr>
            <w:tcW w:w="5359" w:type="dxa"/>
            <w:shd w:val="clear" w:color="auto" w:fill="auto"/>
          </w:tcPr>
          <w:p w14:paraId="3836BC1D" w14:textId="77777777" w:rsidR="00642A06" w:rsidRPr="007E419A" w:rsidRDefault="00642A06" w:rsidP="007E419A">
            <w:pPr>
              <w:rPr>
                <w:sz w:val="26"/>
                <w:szCs w:val="26"/>
              </w:rPr>
            </w:pPr>
            <w:r w:rsidRPr="007E419A">
              <w:rPr>
                <w:sz w:val="26"/>
                <w:szCs w:val="26"/>
              </w:rPr>
              <w:t>Loss of appetite</w:t>
            </w:r>
          </w:p>
        </w:tc>
        <w:tc>
          <w:tcPr>
            <w:tcW w:w="1033" w:type="dxa"/>
            <w:shd w:val="clear" w:color="auto" w:fill="auto"/>
          </w:tcPr>
          <w:p w14:paraId="2838C0DB"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54FDE033" w14:textId="77777777" w:rsidR="00642A06" w:rsidRPr="007E419A" w:rsidRDefault="00642A06" w:rsidP="007E419A">
            <w:pPr>
              <w:jc w:val="center"/>
              <w:rPr>
                <w:sz w:val="26"/>
                <w:szCs w:val="26"/>
              </w:rPr>
            </w:pPr>
            <w:r w:rsidRPr="007E419A">
              <w:rPr>
                <w:sz w:val="26"/>
                <w:szCs w:val="26"/>
              </w:rPr>
              <w:t>NO</w:t>
            </w:r>
          </w:p>
        </w:tc>
      </w:tr>
      <w:tr w:rsidR="00642A06" w14:paraId="49921484" w14:textId="77777777" w:rsidTr="007E419A">
        <w:trPr>
          <w:trHeight w:val="378"/>
        </w:trPr>
        <w:tc>
          <w:tcPr>
            <w:tcW w:w="1803" w:type="dxa"/>
            <w:vMerge/>
            <w:shd w:val="clear" w:color="auto" w:fill="auto"/>
          </w:tcPr>
          <w:p w14:paraId="2DBF0D7D" w14:textId="77777777" w:rsidR="00642A06" w:rsidRPr="007E419A" w:rsidRDefault="00642A06" w:rsidP="007E419A">
            <w:pPr>
              <w:jc w:val="center"/>
              <w:rPr>
                <w:sz w:val="26"/>
                <w:szCs w:val="26"/>
              </w:rPr>
            </w:pPr>
          </w:p>
        </w:tc>
        <w:tc>
          <w:tcPr>
            <w:tcW w:w="5359" w:type="dxa"/>
            <w:shd w:val="clear" w:color="auto" w:fill="auto"/>
          </w:tcPr>
          <w:p w14:paraId="5E4B6713" w14:textId="77777777" w:rsidR="00642A06" w:rsidRPr="007E419A" w:rsidRDefault="00642A06" w:rsidP="007E419A">
            <w:pPr>
              <w:rPr>
                <w:sz w:val="26"/>
                <w:szCs w:val="26"/>
              </w:rPr>
            </w:pPr>
            <w:r w:rsidRPr="007E419A">
              <w:rPr>
                <w:sz w:val="26"/>
                <w:szCs w:val="26"/>
              </w:rPr>
              <w:t>Nausea or vomiting</w:t>
            </w:r>
          </w:p>
        </w:tc>
        <w:tc>
          <w:tcPr>
            <w:tcW w:w="1033" w:type="dxa"/>
            <w:shd w:val="clear" w:color="auto" w:fill="auto"/>
          </w:tcPr>
          <w:p w14:paraId="61B63579"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09200341" w14:textId="77777777" w:rsidR="00642A06" w:rsidRPr="007E419A" w:rsidRDefault="00642A06" w:rsidP="007E419A">
            <w:pPr>
              <w:jc w:val="center"/>
              <w:rPr>
                <w:sz w:val="26"/>
                <w:szCs w:val="26"/>
              </w:rPr>
            </w:pPr>
            <w:r w:rsidRPr="007E419A">
              <w:rPr>
                <w:sz w:val="26"/>
                <w:szCs w:val="26"/>
              </w:rPr>
              <w:t>NO</w:t>
            </w:r>
          </w:p>
        </w:tc>
      </w:tr>
      <w:tr w:rsidR="00642A06" w14:paraId="57CC88BB" w14:textId="77777777" w:rsidTr="007E419A">
        <w:trPr>
          <w:trHeight w:val="378"/>
        </w:trPr>
        <w:tc>
          <w:tcPr>
            <w:tcW w:w="1803" w:type="dxa"/>
            <w:vMerge/>
            <w:shd w:val="clear" w:color="auto" w:fill="auto"/>
          </w:tcPr>
          <w:p w14:paraId="6B62F1B3" w14:textId="77777777" w:rsidR="00642A06" w:rsidRPr="007E419A" w:rsidRDefault="00642A06" w:rsidP="007E419A">
            <w:pPr>
              <w:jc w:val="center"/>
              <w:rPr>
                <w:sz w:val="26"/>
                <w:szCs w:val="26"/>
              </w:rPr>
            </w:pPr>
          </w:p>
        </w:tc>
        <w:tc>
          <w:tcPr>
            <w:tcW w:w="5359" w:type="dxa"/>
            <w:shd w:val="clear" w:color="auto" w:fill="auto"/>
          </w:tcPr>
          <w:p w14:paraId="6FA060D0" w14:textId="77777777" w:rsidR="00642A06" w:rsidRPr="007E419A" w:rsidRDefault="00642A06" w:rsidP="007E419A">
            <w:pPr>
              <w:rPr>
                <w:sz w:val="26"/>
                <w:szCs w:val="26"/>
              </w:rPr>
            </w:pPr>
            <w:r w:rsidRPr="007E419A">
              <w:rPr>
                <w:sz w:val="26"/>
                <w:szCs w:val="26"/>
              </w:rPr>
              <w:t>Muscle aches</w:t>
            </w:r>
          </w:p>
        </w:tc>
        <w:tc>
          <w:tcPr>
            <w:tcW w:w="1033" w:type="dxa"/>
            <w:shd w:val="clear" w:color="auto" w:fill="auto"/>
          </w:tcPr>
          <w:p w14:paraId="6FB3B80C"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6C546D8C" w14:textId="77777777" w:rsidR="00642A06" w:rsidRPr="007E419A" w:rsidRDefault="00642A06" w:rsidP="007E419A">
            <w:pPr>
              <w:jc w:val="center"/>
              <w:rPr>
                <w:sz w:val="26"/>
                <w:szCs w:val="26"/>
              </w:rPr>
            </w:pPr>
            <w:r w:rsidRPr="007E419A">
              <w:rPr>
                <w:sz w:val="26"/>
                <w:szCs w:val="26"/>
              </w:rPr>
              <w:t>NO</w:t>
            </w:r>
          </w:p>
        </w:tc>
      </w:tr>
      <w:tr w:rsidR="00642A06" w14:paraId="3C216070" w14:textId="77777777" w:rsidTr="007E419A">
        <w:trPr>
          <w:trHeight w:val="378"/>
        </w:trPr>
        <w:tc>
          <w:tcPr>
            <w:tcW w:w="1803" w:type="dxa"/>
            <w:vMerge/>
            <w:shd w:val="clear" w:color="auto" w:fill="auto"/>
          </w:tcPr>
          <w:p w14:paraId="02F2C34E" w14:textId="77777777" w:rsidR="00642A06" w:rsidRPr="007E419A" w:rsidRDefault="00642A06" w:rsidP="007E419A">
            <w:pPr>
              <w:jc w:val="center"/>
              <w:rPr>
                <w:sz w:val="26"/>
                <w:szCs w:val="26"/>
              </w:rPr>
            </w:pPr>
          </w:p>
        </w:tc>
        <w:tc>
          <w:tcPr>
            <w:tcW w:w="5359" w:type="dxa"/>
            <w:shd w:val="clear" w:color="auto" w:fill="auto"/>
          </w:tcPr>
          <w:p w14:paraId="2DA49469" w14:textId="77777777" w:rsidR="00642A06" w:rsidRPr="007E419A" w:rsidRDefault="00642A06" w:rsidP="007E419A">
            <w:pPr>
              <w:rPr>
                <w:sz w:val="26"/>
                <w:szCs w:val="26"/>
              </w:rPr>
            </w:pPr>
            <w:r w:rsidRPr="007E419A">
              <w:rPr>
                <w:sz w:val="26"/>
                <w:szCs w:val="26"/>
              </w:rPr>
              <w:t>Conjunctivitis (pink eye)</w:t>
            </w:r>
          </w:p>
        </w:tc>
        <w:tc>
          <w:tcPr>
            <w:tcW w:w="1033" w:type="dxa"/>
            <w:shd w:val="clear" w:color="auto" w:fill="auto"/>
          </w:tcPr>
          <w:p w14:paraId="40E5565E"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460E55E2" w14:textId="77777777" w:rsidR="00642A06" w:rsidRPr="007E419A" w:rsidRDefault="00642A06" w:rsidP="007E419A">
            <w:pPr>
              <w:jc w:val="center"/>
              <w:rPr>
                <w:sz w:val="26"/>
                <w:szCs w:val="26"/>
              </w:rPr>
            </w:pPr>
            <w:r w:rsidRPr="007E419A">
              <w:rPr>
                <w:sz w:val="26"/>
                <w:szCs w:val="26"/>
              </w:rPr>
              <w:t>NO</w:t>
            </w:r>
          </w:p>
        </w:tc>
      </w:tr>
      <w:tr w:rsidR="00642A06" w14:paraId="6F4E736C" w14:textId="77777777" w:rsidTr="007E419A">
        <w:trPr>
          <w:trHeight w:val="378"/>
        </w:trPr>
        <w:tc>
          <w:tcPr>
            <w:tcW w:w="1803" w:type="dxa"/>
            <w:vMerge/>
            <w:shd w:val="clear" w:color="auto" w:fill="auto"/>
          </w:tcPr>
          <w:p w14:paraId="680A4E5D" w14:textId="77777777" w:rsidR="00642A06" w:rsidRPr="007E419A" w:rsidRDefault="00642A06" w:rsidP="007E419A">
            <w:pPr>
              <w:jc w:val="center"/>
              <w:rPr>
                <w:sz w:val="26"/>
                <w:szCs w:val="26"/>
              </w:rPr>
            </w:pPr>
          </w:p>
        </w:tc>
        <w:tc>
          <w:tcPr>
            <w:tcW w:w="5359" w:type="dxa"/>
            <w:shd w:val="clear" w:color="auto" w:fill="auto"/>
          </w:tcPr>
          <w:p w14:paraId="6BD16D5A" w14:textId="77777777" w:rsidR="00642A06" w:rsidRPr="007E419A" w:rsidRDefault="00642A06" w:rsidP="007E419A">
            <w:pPr>
              <w:rPr>
                <w:sz w:val="26"/>
                <w:szCs w:val="26"/>
              </w:rPr>
            </w:pPr>
            <w:r w:rsidRPr="007E419A">
              <w:rPr>
                <w:sz w:val="26"/>
                <w:szCs w:val="26"/>
              </w:rPr>
              <w:t>Dizziness, confusion</w:t>
            </w:r>
          </w:p>
        </w:tc>
        <w:tc>
          <w:tcPr>
            <w:tcW w:w="1033" w:type="dxa"/>
            <w:shd w:val="clear" w:color="auto" w:fill="auto"/>
          </w:tcPr>
          <w:p w14:paraId="47F5827B"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5F823EE5" w14:textId="77777777" w:rsidR="00642A06" w:rsidRPr="007E419A" w:rsidRDefault="00642A06" w:rsidP="007E419A">
            <w:pPr>
              <w:jc w:val="center"/>
              <w:rPr>
                <w:sz w:val="26"/>
                <w:szCs w:val="26"/>
              </w:rPr>
            </w:pPr>
            <w:r w:rsidRPr="007E419A">
              <w:rPr>
                <w:sz w:val="26"/>
                <w:szCs w:val="26"/>
              </w:rPr>
              <w:t>NO</w:t>
            </w:r>
          </w:p>
        </w:tc>
      </w:tr>
      <w:tr w:rsidR="00642A06" w14:paraId="55718242" w14:textId="77777777" w:rsidTr="007E419A">
        <w:trPr>
          <w:trHeight w:val="378"/>
        </w:trPr>
        <w:tc>
          <w:tcPr>
            <w:tcW w:w="1803" w:type="dxa"/>
            <w:vMerge/>
            <w:shd w:val="clear" w:color="auto" w:fill="auto"/>
          </w:tcPr>
          <w:p w14:paraId="19219836" w14:textId="77777777" w:rsidR="00642A06" w:rsidRPr="007E419A" w:rsidRDefault="00642A06" w:rsidP="007E419A">
            <w:pPr>
              <w:jc w:val="center"/>
              <w:rPr>
                <w:sz w:val="26"/>
                <w:szCs w:val="26"/>
              </w:rPr>
            </w:pPr>
          </w:p>
        </w:tc>
        <w:tc>
          <w:tcPr>
            <w:tcW w:w="5359" w:type="dxa"/>
            <w:shd w:val="clear" w:color="auto" w:fill="auto"/>
          </w:tcPr>
          <w:p w14:paraId="75299747" w14:textId="77777777" w:rsidR="00642A06" w:rsidRPr="007E419A" w:rsidRDefault="00642A06" w:rsidP="007E419A">
            <w:pPr>
              <w:rPr>
                <w:sz w:val="26"/>
                <w:szCs w:val="26"/>
              </w:rPr>
            </w:pPr>
            <w:r w:rsidRPr="007E419A">
              <w:rPr>
                <w:sz w:val="26"/>
                <w:szCs w:val="26"/>
              </w:rPr>
              <w:t>Abdominal pain</w:t>
            </w:r>
          </w:p>
        </w:tc>
        <w:tc>
          <w:tcPr>
            <w:tcW w:w="1033" w:type="dxa"/>
            <w:shd w:val="clear" w:color="auto" w:fill="auto"/>
          </w:tcPr>
          <w:p w14:paraId="175E72BE"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49A5502A" w14:textId="77777777" w:rsidR="00642A06" w:rsidRPr="007E419A" w:rsidRDefault="00642A06" w:rsidP="007E419A">
            <w:pPr>
              <w:jc w:val="center"/>
              <w:rPr>
                <w:sz w:val="26"/>
                <w:szCs w:val="26"/>
              </w:rPr>
            </w:pPr>
            <w:r w:rsidRPr="007E419A">
              <w:rPr>
                <w:sz w:val="26"/>
                <w:szCs w:val="26"/>
              </w:rPr>
              <w:t>NO</w:t>
            </w:r>
          </w:p>
        </w:tc>
      </w:tr>
      <w:tr w:rsidR="00642A06" w14:paraId="5C7BB8C6" w14:textId="77777777" w:rsidTr="007E419A">
        <w:trPr>
          <w:trHeight w:val="353"/>
        </w:trPr>
        <w:tc>
          <w:tcPr>
            <w:tcW w:w="1803" w:type="dxa"/>
            <w:vMerge/>
            <w:shd w:val="clear" w:color="auto" w:fill="auto"/>
          </w:tcPr>
          <w:p w14:paraId="296FEF7D" w14:textId="77777777" w:rsidR="00642A06" w:rsidRPr="007E419A" w:rsidRDefault="00642A06" w:rsidP="007E419A">
            <w:pPr>
              <w:jc w:val="center"/>
              <w:rPr>
                <w:sz w:val="26"/>
                <w:szCs w:val="26"/>
              </w:rPr>
            </w:pPr>
          </w:p>
        </w:tc>
        <w:tc>
          <w:tcPr>
            <w:tcW w:w="5359" w:type="dxa"/>
            <w:shd w:val="clear" w:color="auto" w:fill="auto"/>
          </w:tcPr>
          <w:p w14:paraId="305EE0E5" w14:textId="77777777" w:rsidR="00642A06" w:rsidRPr="007E419A" w:rsidRDefault="00642A06" w:rsidP="007E419A">
            <w:pPr>
              <w:rPr>
                <w:sz w:val="26"/>
                <w:szCs w:val="26"/>
              </w:rPr>
            </w:pPr>
            <w:r w:rsidRPr="007E419A">
              <w:rPr>
                <w:sz w:val="26"/>
                <w:szCs w:val="26"/>
              </w:rPr>
              <w:t xml:space="preserve">Skin rashes or </w:t>
            </w:r>
            <w:proofErr w:type="spellStart"/>
            <w:r w:rsidRPr="007E419A">
              <w:rPr>
                <w:sz w:val="26"/>
                <w:szCs w:val="26"/>
              </w:rPr>
              <w:t>discolouration</w:t>
            </w:r>
            <w:proofErr w:type="spellEnd"/>
            <w:r w:rsidRPr="007E419A">
              <w:rPr>
                <w:sz w:val="26"/>
                <w:szCs w:val="26"/>
              </w:rPr>
              <w:t xml:space="preserve"> of fingers or toes</w:t>
            </w:r>
          </w:p>
        </w:tc>
        <w:tc>
          <w:tcPr>
            <w:tcW w:w="1033" w:type="dxa"/>
            <w:shd w:val="clear" w:color="auto" w:fill="auto"/>
          </w:tcPr>
          <w:p w14:paraId="1720FF52"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5791B4F8" w14:textId="77777777" w:rsidR="00642A06" w:rsidRPr="007E419A" w:rsidRDefault="00642A06" w:rsidP="007E419A">
            <w:pPr>
              <w:jc w:val="center"/>
              <w:rPr>
                <w:sz w:val="26"/>
                <w:szCs w:val="26"/>
              </w:rPr>
            </w:pPr>
            <w:r w:rsidRPr="007E419A">
              <w:rPr>
                <w:sz w:val="26"/>
                <w:szCs w:val="26"/>
              </w:rPr>
              <w:t>NO</w:t>
            </w:r>
          </w:p>
        </w:tc>
      </w:tr>
      <w:tr w:rsidR="00642A06" w14:paraId="3AECE585" w14:textId="77777777" w:rsidTr="007E419A">
        <w:trPr>
          <w:trHeight w:val="782"/>
        </w:trPr>
        <w:tc>
          <w:tcPr>
            <w:tcW w:w="1803" w:type="dxa"/>
            <w:shd w:val="clear" w:color="auto" w:fill="auto"/>
          </w:tcPr>
          <w:p w14:paraId="09A2C7EB" w14:textId="77777777" w:rsidR="00642A06" w:rsidRPr="007E419A" w:rsidRDefault="00642A06" w:rsidP="007E419A">
            <w:pPr>
              <w:jc w:val="center"/>
              <w:rPr>
                <w:b/>
                <w:bCs/>
                <w:sz w:val="26"/>
                <w:szCs w:val="26"/>
              </w:rPr>
            </w:pPr>
            <w:r w:rsidRPr="007E419A">
              <w:rPr>
                <w:b/>
                <w:bCs/>
                <w:sz w:val="26"/>
                <w:szCs w:val="26"/>
              </w:rPr>
              <w:t>2. International Travel</w:t>
            </w:r>
          </w:p>
        </w:tc>
        <w:tc>
          <w:tcPr>
            <w:tcW w:w="5359" w:type="dxa"/>
            <w:shd w:val="clear" w:color="auto" w:fill="auto"/>
          </w:tcPr>
          <w:p w14:paraId="2562596C" w14:textId="77777777" w:rsidR="00642A06" w:rsidRPr="007E419A" w:rsidRDefault="00642A06" w:rsidP="007E419A">
            <w:pPr>
              <w:rPr>
                <w:sz w:val="26"/>
                <w:szCs w:val="26"/>
              </w:rPr>
            </w:pPr>
            <w:r w:rsidRPr="007E419A">
              <w:rPr>
                <w:sz w:val="26"/>
                <w:szCs w:val="26"/>
              </w:rPr>
              <w:t>Have you or anyone in your household returned from travel outside Canada in the last 14 days?</w:t>
            </w:r>
          </w:p>
        </w:tc>
        <w:tc>
          <w:tcPr>
            <w:tcW w:w="1033" w:type="dxa"/>
            <w:shd w:val="clear" w:color="auto" w:fill="auto"/>
          </w:tcPr>
          <w:p w14:paraId="736BEDE2"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792A4298" w14:textId="77777777" w:rsidR="00642A06" w:rsidRPr="007E419A" w:rsidRDefault="00642A06" w:rsidP="007E419A">
            <w:pPr>
              <w:jc w:val="center"/>
              <w:rPr>
                <w:sz w:val="26"/>
                <w:szCs w:val="26"/>
              </w:rPr>
            </w:pPr>
            <w:r w:rsidRPr="007E419A">
              <w:rPr>
                <w:sz w:val="26"/>
                <w:szCs w:val="26"/>
              </w:rPr>
              <w:t>NO</w:t>
            </w:r>
          </w:p>
        </w:tc>
      </w:tr>
      <w:tr w:rsidR="00642A06" w14:paraId="798902BD" w14:textId="77777777" w:rsidTr="007E419A">
        <w:trPr>
          <w:trHeight w:val="731"/>
        </w:trPr>
        <w:tc>
          <w:tcPr>
            <w:tcW w:w="1803" w:type="dxa"/>
            <w:shd w:val="clear" w:color="auto" w:fill="auto"/>
          </w:tcPr>
          <w:p w14:paraId="2B34E189" w14:textId="77777777" w:rsidR="00642A06" w:rsidRPr="007E419A" w:rsidRDefault="00642A06" w:rsidP="007E419A">
            <w:pPr>
              <w:jc w:val="center"/>
              <w:rPr>
                <w:b/>
                <w:bCs/>
                <w:sz w:val="26"/>
                <w:szCs w:val="26"/>
              </w:rPr>
            </w:pPr>
            <w:r w:rsidRPr="007E419A">
              <w:rPr>
                <w:b/>
                <w:bCs/>
                <w:sz w:val="26"/>
                <w:szCs w:val="26"/>
              </w:rPr>
              <w:t>3. Confirmed Contact</w:t>
            </w:r>
          </w:p>
        </w:tc>
        <w:tc>
          <w:tcPr>
            <w:tcW w:w="5359" w:type="dxa"/>
            <w:shd w:val="clear" w:color="auto" w:fill="auto"/>
          </w:tcPr>
          <w:p w14:paraId="72FEC000" w14:textId="77777777" w:rsidR="00642A06" w:rsidRPr="007E419A" w:rsidRDefault="00642A06" w:rsidP="007E419A">
            <w:pPr>
              <w:rPr>
                <w:sz w:val="26"/>
                <w:szCs w:val="26"/>
              </w:rPr>
            </w:pPr>
            <w:r w:rsidRPr="007E419A">
              <w:rPr>
                <w:sz w:val="26"/>
                <w:szCs w:val="26"/>
              </w:rPr>
              <w:t>Are you or is anyone in your household a confirmed contact of a person confirmed to have COVID-19?</w:t>
            </w:r>
          </w:p>
        </w:tc>
        <w:tc>
          <w:tcPr>
            <w:tcW w:w="1033" w:type="dxa"/>
            <w:shd w:val="clear" w:color="auto" w:fill="auto"/>
          </w:tcPr>
          <w:p w14:paraId="3EF50321" w14:textId="77777777" w:rsidR="00642A06" w:rsidRPr="007E419A" w:rsidRDefault="00642A06" w:rsidP="007E419A">
            <w:pPr>
              <w:jc w:val="center"/>
              <w:rPr>
                <w:sz w:val="26"/>
                <w:szCs w:val="26"/>
              </w:rPr>
            </w:pPr>
            <w:r w:rsidRPr="007E419A">
              <w:rPr>
                <w:sz w:val="26"/>
                <w:szCs w:val="26"/>
              </w:rPr>
              <w:t>YES</w:t>
            </w:r>
          </w:p>
        </w:tc>
        <w:tc>
          <w:tcPr>
            <w:tcW w:w="805" w:type="dxa"/>
            <w:shd w:val="clear" w:color="auto" w:fill="auto"/>
          </w:tcPr>
          <w:p w14:paraId="36659109" w14:textId="77777777" w:rsidR="00642A06" w:rsidRPr="007E419A" w:rsidRDefault="00642A06" w:rsidP="007E419A">
            <w:pPr>
              <w:jc w:val="center"/>
              <w:rPr>
                <w:sz w:val="26"/>
                <w:szCs w:val="26"/>
              </w:rPr>
            </w:pPr>
            <w:r w:rsidRPr="007E419A">
              <w:rPr>
                <w:sz w:val="26"/>
                <w:szCs w:val="26"/>
              </w:rPr>
              <w:t>NO</w:t>
            </w:r>
          </w:p>
        </w:tc>
      </w:tr>
    </w:tbl>
    <w:p w14:paraId="7194DBDC" w14:textId="77777777" w:rsidR="00642A06" w:rsidRPr="00243FC8" w:rsidRDefault="00642A06" w:rsidP="00243FC8">
      <w:pPr>
        <w:rPr>
          <w:b/>
          <w:bCs/>
          <w:smallCaps/>
          <w:sz w:val="22"/>
          <w:szCs w:val="22"/>
        </w:rPr>
      </w:pPr>
    </w:p>
    <w:p w14:paraId="769D0D3C" w14:textId="77777777" w:rsidR="00C166CE" w:rsidRPr="00243FC8" w:rsidRDefault="00C166CE" w:rsidP="00243FC8">
      <w:pPr>
        <w:spacing w:after="60"/>
        <w:rPr>
          <w:sz w:val="22"/>
          <w:szCs w:val="22"/>
        </w:rPr>
      </w:pPr>
    </w:p>
    <w:p w14:paraId="54CD245A" w14:textId="77777777" w:rsidR="00C166CE" w:rsidRPr="00243FC8" w:rsidRDefault="00C166CE" w:rsidP="00243FC8">
      <w:pPr>
        <w:rPr>
          <w:sz w:val="22"/>
          <w:szCs w:val="22"/>
        </w:rPr>
      </w:pPr>
    </w:p>
    <w:p w14:paraId="1231BE67" w14:textId="77777777" w:rsidR="00C166CE" w:rsidRPr="00243FC8" w:rsidRDefault="00C166CE" w:rsidP="00243FC8">
      <w:pPr>
        <w:rPr>
          <w:sz w:val="22"/>
          <w:szCs w:val="22"/>
        </w:rPr>
      </w:pPr>
    </w:p>
    <w:p w14:paraId="36FEB5B0" w14:textId="77777777" w:rsidR="00C01E2B" w:rsidRPr="00243FC8" w:rsidRDefault="00C01E2B" w:rsidP="00243FC8">
      <w:pPr>
        <w:rPr>
          <w:sz w:val="22"/>
          <w:szCs w:val="22"/>
        </w:rPr>
      </w:pPr>
    </w:p>
    <w:p w14:paraId="30D7AA69" w14:textId="77777777" w:rsidR="00C01E2B" w:rsidRPr="00243FC8" w:rsidRDefault="00C01E2B" w:rsidP="00243FC8">
      <w:pPr>
        <w:rPr>
          <w:sz w:val="22"/>
          <w:szCs w:val="22"/>
        </w:rPr>
      </w:pPr>
    </w:p>
    <w:p w14:paraId="7196D064" w14:textId="77777777" w:rsidR="00C01E2B" w:rsidRPr="00243FC8" w:rsidRDefault="00C01E2B" w:rsidP="00243FC8">
      <w:pPr>
        <w:rPr>
          <w:sz w:val="22"/>
          <w:szCs w:val="22"/>
        </w:rPr>
      </w:pPr>
    </w:p>
    <w:p w14:paraId="34FF1C98" w14:textId="77777777" w:rsidR="00D261FE" w:rsidRPr="00243FC8" w:rsidRDefault="00D261FE" w:rsidP="00243FC8">
      <w:pPr>
        <w:rPr>
          <w:sz w:val="22"/>
          <w:szCs w:val="22"/>
        </w:rPr>
      </w:pPr>
    </w:p>
    <w:sectPr w:rsidR="00D261FE" w:rsidRPr="00243FC8" w:rsidSect="00E9393D">
      <w:pgSz w:w="12240" w:h="15840" w:code="1"/>
      <w:pgMar w:top="720" w:right="1354"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72C0D" w14:textId="77777777" w:rsidR="00A72E2C" w:rsidRDefault="00A72E2C" w:rsidP="00746DBE">
      <w:r>
        <w:separator/>
      </w:r>
    </w:p>
  </w:endnote>
  <w:endnote w:type="continuationSeparator" w:id="0">
    <w:p w14:paraId="48A21919" w14:textId="77777777" w:rsidR="00A72E2C" w:rsidRDefault="00A72E2C" w:rsidP="0074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XBFI P+ Revue">
    <w:altName w:val="Cambria"/>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18F9B" w14:textId="77777777" w:rsidR="00A72E2C" w:rsidRDefault="00A72E2C" w:rsidP="00746DBE">
      <w:r>
        <w:separator/>
      </w:r>
    </w:p>
  </w:footnote>
  <w:footnote w:type="continuationSeparator" w:id="0">
    <w:p w14:paraId="238601FE" w14:textId="77777777" w:rsidR="00A72E2C" w:rsidRDefault="00A72E2C" w:rsidP="00746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6032"/>
    <w:multiLevelType w:val="hybridMultilevel"/>
    <w:tmpl w:val="B762BD36"/>
    <w:lvl w:ilvl="0" w:tplc="F98C16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3454"/>
    <w:multiLevelType w:val="hybridMultilevel"/>
    <w:tmpl w:val="6C9618BA"/>
    <w:lvl w:ilvl="0" w:tplc="10090003">
      <w:start w:val="1"/>
      <w:numFmt w:val="bullet"/>
      <w:lvlText w:val="o"/>
      <w:lvlJc w:val="left"/>
      <w:pPr>
        <w:ind w:left="1713" w:hanging="360"/>
      </w:pPr>
      <w:rPr>
        <w:rFonts w:ascii="Courier New" w:hAnsi="Courier New" w:cs="Courier New"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2" w15:restartNumberingAfterBreak="0">
    <w:nsid w:val="12A628CC"/>
    <w:multiLevelType w:val="hybridMultilevel"/>
    <w:tmpl w:val="C70468D2"/>
    <w:lvl w:ilvl="0" w:tplc="2230D7C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2763D6"/>
    <w:multiLevelType w:val="hybridMultilevel"/>
    <w:tmpl w:val="BE7E8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DE103A"/>
    <w:multiLevelType w:val="hybridMultilevel"/>
    <w:tmpl w:val="5A003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AF5DB0"/>
    <w:multiLevelType w:val="hybridMultilevel"/>
    <w:tmpl w:val="02501C22"/>
    <w:lvl w:ilvl="0" w:tplc="F98C16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A25D8"/>
    <w:multiLevelType w:val="hybridMultilevel"/>
    <w:tmpl w:val="2638938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64E3479"/>
    <w:multiLevelType w:val="hybridMultilevel"/>
    <w:tmpl w:val="63A05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1A37FD"/>
    <w:multiLevelType w:val="hybridMultilevel"/>
    <w:tmpl w:val="223E2C4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0404F59"/>
    <w:multiLevelType w:val="hybridMultilevel"/>
    <w:tmpl w:val="8442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A432E"/>
    <w:multiLevelType w:val="hybridMultilevel"/>
    <w:tmpl w:val="191CC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4F7947"/>
    <w:multiLevelType w:val="hybridMultilevel"/>
    <w:tmpl w:val="C6B0E838"/>
    <w:lvl w:ilvl="0" w:tplc="9EE68A50">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1AA718C"/>
    <w:multiLevelType w:val="hybridMultilevel"/>
    <w:tmpl w:val="CC0EC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4D198C"/>
    <w:multiLevelType w:val="hybridMultilevel"/>
    <w:tmpl w:val="7044816A"/>
    <w:lvl w:ilvl="0" w:tplc="F98C16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760E6"/>
    <w:multiLevelType w:val="hybridMultilevel"/>
    <w:tmpl w:val="6D26C4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E451F24"/>
    <w:multiLevelType w:val="hybridMultilevel"/>
    <w:tmpl w:val="B4BE4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F85339"/>
    <w:multiLevelType w:val="hybridMultilevel"/>
    <w:tmpl w:val="E1422B48"/>
    <w:lvl w:ilvl="0" w:tplc="BEC289A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71F8F"/>
    <w:multiLevelType w:val="hybridMultilevel"/>
    <w:tmpl w:val="F38E3E2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C521972"/>
    <w:multiLevelType w:val="hybridMultilevel"/>
    <w:tmpl w:val="A5DEE584"/>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4E670015"/>
    <w:multiLevelType w:val="hybridMultilevel"/>
    <w:tmpl w:val="B2B67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015903"/>
    <w:multiLevelType w:val="hybridMultilevel"/>
    <w:tmpl w:val="43989E8E"/>
    <w:lvl w:ilvl="0" w:tplc="9EE68A5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44A0F"/>
    <w:multiLevelType w:val="hybridMultilevel"/>
    <w:tmpl w:val="C846DBAC"/>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5B365E3B"/>
    <w:multiLevelType w:val="hybridMultilevel"/>
    <w:tmpl w:val="795C4B56"/>
    <w:lvl w:ilvl="0" w:tplc="92786B76">
      <w:start w:val="3"/>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C78301E"/>
    <w:multiLevelType w:val="hybridMultilevel"/>
    <w:tmpl w:val="5350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825610"/>
    <w:multiLevelType w:val="hybridMultilevel"/>
    <w:tmpl w:val="F168C60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FDA6A9E"/>
    <w:multiLevelType w:val="hybridMultilevel"/>
    <w:tmpl w:val="DB946D36"/>
    <w:lvl w:ilvl="0" w:tplc="3F66B14A">
      <w:start w:val="1"/>
      <w:numFmt w:val="bullet"/>
      <w:lvlText w:val="•"/>
      <w:lvlJc w:val="left"/>
      <w:pPr>
        <w:tabs>
          <w:tab w:val="num" w:pos="720"/>
        </w:tabs>
        <w:ind w:left="720" w:hanging="360"/>
      </w:pPr>
      <w:rPr>
        <w:rFonts w:ascii="Times New Roman" w:hAnsi="Times New Roman" w:hint="default"/>
      </w:rPr>
    </w:lvl>
    <w:lvl w:ilvl="1" w:tplc="EB48E986" w:tentative="1">
      <w:start w:val="1"/>
      <w:numFmt w:val="bullet"/>
      <w:lvlText w:val="•"/>
      <w:lvlJc w:val="left"/>
      <w:pPr>
        <w:tabs>
          <w:tab w:val="num" w:pos="1440"/>
        </w:tabs>
        <w:ind w:left="1440" w:hanging="360"/>
      </w:pPr>
      <w:rPr>
        <w:rFonts w:ascii="Times New Roman" w:hAnsi="Times New Roman" w:hint="default"/>
      </w:rPr>
    </w:lvl>
    <w:lvl w:ilvl="2" w:tplc="6652C038" w:tentative="1">
      <w:start w:val="1"/>
      <w:numFmt w:val="bullet"/>
      <w:lvlText w:val="•"/>
      <w:lvlJc w:val="left"/>
      <w:pPr>
        <w:tabs>
          <w:tab w:val="num" w:pos="2160"/>
        </w:tabs>
        <w:ind w:left="2160" w:hanging="360"/>
      </w:pPr>
      <w:rPr>
        <w:rFonts w:ascii="Times New Roman" w:hAnsi="Times New Roman" w:hint="default"/>
      </w:rPr>
    </w:lvl>
    <w:lvl w:ilvl="3" w:tplc="C9FC5DEA" w:tentative="1">
      <w:start w:val="1"/>
      <w:numFmt w:val="bullet"/>
      <w:lvlText w:val="•"/>
      <w:lvlJc w:val="left"/>
      <w:pPr>
        <w:tabs>
          <w:tab w:val="num" w:pos="2880"/>
        </w:tabs>
        <w:ind w:left="2880" w:hanging="360"/>
      </w:pPr>
      <w:rPr>
        <w:rFonts w:ascii="Times New Roman" w:hAnsi="Times New Roman" w:hint="default"/>
      </w:rPr>
    </w:lvl>
    <w:lvl w:ilvl="4" w:tplc="6166F57A" w:tentative="1">
      <w:start w:val="1"/>
      <w:numFmt w:val="bullet"/>
      <w:lvlText w:val="•"/>
      <w:lvlJc w:val="left"/>
      <w:pPr>
        <w:tabs>
          <w:tab w:val="num" w:pos="3600"/>
        </w:tabs>
        <w:ind w:left="3600" w:hanging="360"/>
      </w:pPr>
      <w:rPr>
        <w:rFonts w:ascii="Times New Roman" w:hAnsi="Times New Roman" w:hint="default"/>
      </w:rPr>
    </w:lvl>
    <w:lvl w:ilvl="5" w:tplc="032626F2" w:tentative="1">
      <w:start w:val="1"/>
      <w:numFmt w:val="bullet"/>
      <w:lvlText w:val="•"/>
      <w:lvlJc w:val="left"/>
      <w:pPr>
        <w:tabs>
          <w:tab w:val="num" w:pos="4320"/>
        </w:tabs>
        <w:ind w:left="4320" w:hanging="360"/>
      </w:pPr>
      <w:rPr>
        <w:rFonts w:ascii="Times New Roman" w:hAnsi="Times New Roman" w:hint="default"/>
      </w:rPr>
    </w:lvl>
    <w:lvl w:ilvl="6" w:tplc="87BCDCE4" w:tentative="1">
      <w:start w:val="1"/>
      <w:numFmt w:val="bullet"/>
      <w:lvlText w:val="•"/>
      <w:lvlJc w:val="left"/>
      <w:pPr>
        <w:tabs>
          <w:tab w:val="num" w:pos="5040"/>
        </w:tabs>
        <w:ind w:left="5040" w:hanging="360"/>
      </w:pPr>
      <w:rPr>
        <w:rFonts w:ascii="Times New Roman" w:hAnsi="Times New Roman" w:hint="default"/>
      </w:rPr>
    </w:lvl>
    <w:lvl w:ilvl="7" w:tplc="C45C97FE" w:tentative="1">
      <w:start w:val="1"/>
      <w:numFmt w:val="bullet"/>
      <w:lvlText w:val="•"/>
      <w:lvlJc w:val="left"/>
      <w:pPr>
        <w:tabs>
          <w:tab w:val="num" w:pos="5760"/>
        </w:tabs>
        <w:ind w:left="5760" w:hanging="360"/>
      </w:pPr>
      <w:rPr>
        <w:rFonts w:ascii="Times New Roman" w:hAnsi="Times New Roman" w:hint="default"/>
      </w:rPr>
    </w:lvl>
    <w:lvl w:ilvl="8" w:tplc="69485A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36F6461"/>
    <w:multiLevelType w:val="hybridMultilevel"/>
    <w:tmpl w:val="36B046C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7" w15:restartNumberingAfterBreak="0">
    <w:nsid w:val="6376047C"/>
    <w:multiLevelType w:val="hybridMultilevel"/>
    <w:tmpl w:val="3B98A1E6"/>
    <w:lvl w:ilvl="0" w:tplc="BEC289A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D7F5E"/>
    <w:multiLevelType w:val="hybridMultilevel"/>
    <w:tmpl w:val="F5E4F4A6"/>
    <w:lvl w:ilvl="0" w:tplc="9EE68A50">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D5B783E"/>
    <w:multiLevelType w:val="hybridMultilevel"/>
    <w:tmpl w:val="5AD2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98381C"/>
    <w:multiLevelType w:val="hybridMultilevel"/>
    <w:tmpl w:val="A104B3AC"/>
    <w:lvl w:ilvl="0" w:tplc="9EE68A50">
      <w:start w:val="1"/>
      <w:numFmt w:val="bullet"/>
      <w:lvlText w:val="•"/>
      <w:lvlJc w:val="left"/>
      <w:pPr>
        <w:tabs>
          <w:tab w:val="num" w:pos="720"/>
        </w:tabs>
        <w:ind w:left="720" w:hanging="360"/>
      </w:pPr>
      <w:rPr>
        <w:rFonts w:ascii="Times New Roman" w:hAnsi="Times New Roman" w:hint="default"/>
      </w:rPr>
    </w:lvl>
    <w:lvl w:ilvl="1" w:tplc="EB48E986" w:tentative="1">
      <w:start w:val="1"/>
      <w:numFmt w:val="bullet"/>
      <w:lvlText w:val="•"/>
      <w:lvlJc w:val="left"/>
      <w:pPr>
        <w:tabs>
          <w:tab w:val="num" w:pos="1440"/>
        </w:tabs>
        <w:ind w:left="1440" w:hanging="360"/>
      </w:pPr>
      <w:rPr>
        <w:rFonts w:ascii="Times New Roman" w:hAnsi="Times New Roman" w:hint="default"/>
      </w:rPr>
    </w:lvl>
    <w:lvl w:ilvl="2" w:tplc="6652C038" w:tentative="1">
      <w:start w:val="1"/>
      <w:numFmt w:val="bullet"/>
      <w:lvlText w:val="•"/>
      <w:lvlJc w:val="left"/>
      <w:pPr>
        <w:tabs>
          <w:tab w:val="num" w:pos="2160"/>
        </w:tabs>
        <w:ind w:left="2160" w:hanging="360"/>
      </w:pPr>
      <w:rPr>
        <w:rFonts w:ascii="Times New Roman" w:hAnsi="Times New Roman" w:hint="default"/>
      </w:rPr>
    </w:lvl>
    <w:lvl w:ilvl="3" w:tplc="C9FC5DEA" w:tentative="1">
      <w:start w:val="1"/>
      <w:numFmt w:val="bullet"/>
      <w:lvlText w:val="•"/>
      <w:lvlJc w:val="left"/>
      <w:pPr>
        <w:tabs>
          <w:tab w:val="num" w:pos="2880"/>
        </w:tabs>
        <w:ind w:left="2880" w:hanging="360"/>
      </w:pPr>
      <w:rPr>
        <w:rFonts w:ascii="Times New Roman" w:hAnsi="Times New Roman" w:hint="default"/>
      </w:rPr>
    </w:lvl>
    <w:lvl w:ilvl="4" w:tplc="6166F57A" w:tentative="1">
      <w:start w:val="1"/>
      <w:numFmt w:val="bullet"/>
      <w:lvlText w:val="•"/>
      <w:lvlJc w:val="left"/>
      <w:pPr>
        <w:tabs>
          <w:tab w:val="num" w:pos="3600"/>
        </w:tabs>
        <w:ind w:left="3600" w:hanging="360"/>
      </w:pPr>
      <w:rPr>
        <w:rFonts w:ascii="Times New Roman" w:hAnsi="Times New Roman" w:hint="default"/>
      </w:rPr>
    </w:lvl>
    <w:lvl w:ilvl="5" w:tplc="032626F2" w:tentative="1">
      <w:start w:val="1"/>
      <w:numFmt w:val="bullet"/>
      <w:lvlText w:val="•"/>
      <w:lvlJc w:val="left"/>
      <w:pPr>
        <w:tabs>
          <w:tab w:val="num" w:pos="4320"/>
        </w:tabs>
        <w:ind w:left="4320" w:hanging="360"/>
      </w:pPr>
      <w:rPr>
        <w:rFonts w:ascii="Times New Roman" w:hAnsi="Times New Roman" w:hint="default"/>
      </w:rPr>
    </w:lvl>
    <w:lvl w:ilvl="6" w:tplc="87BCDCE4" w:tentative="1">
      <w:start w:val="1"/>
      <w:numFmt w:val="bullet"/>
      <w:lvlText w:val="•"/>
      <w:lvlJc w:val="left"/>
      <w:pPr>
        <w:tabs>
          <w:tab w:val="num" w:pos="5040"/>
        </w:tabs>
        <w:ind w:left="5040" w:hanging="360"/>
      </w:pPr>
      <w:rPr>
        <w:rFonts w:ascii="Times New Roman" w:hAnsi="Times New Roman" w:hint="default"/>
      </w:rPr>
    </w:lvl>
    <w:lvl w:ilvl="7" w:tplc="C45C97FE" w:tentative="1">
      <w:start w:val="1"/>
      <w:numFmt w:val="bullet"/>
      <w:lvlText w:val="•"/>
      <w:lvlJc w:val="left"/>
      <w:pPr>
        <w:tabs>
          <w:tab w:val="num" w:pos="5760"/>
        </w:tabs>
        <w:ind w:left="5760" w:hanging="360"/>
      </w:pPr>
      <w:rPr>
        <w:rFonts w:ascii="Times New Roman" w:hAnsi="Times New Roman" w:hint="default"/>
      </w:rPr>
    </w:lvl>
    <w:lvl w:ilvl="8" w:tplc="69485A9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7"/>
  </w:num>
  <w:num w:numId="3">
    <w:abstractNumId w:val="3"/>
  </w:num>
  <w:num w:numId="4">
    <w:abstractNumId w:val="9"/>
  </w:num>
  <w:num w:numId="5">
    <w:abstractNumId w:val="27"/>
  </w:num>
  <w:num w:numId="6">
    <w:abstractNumId w:val="16"/>
  </w:num>
  <w:num w:numId="7">
    <w:abstractNumId w:val="0"/>
  </w:num>
  <w:num w:numId="8">
    <w:abstractNumId w:val="5"/>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12"/>
  </w:num>
  <w:num w:numId="12">
    <w:abstractNumId w:val="22"/>
  </w:num>
  <w:num w:numId="13">
    <w:abstractNumId w:val="19"/>
  </w:num>
  <w:num w:numId="14">
    <w:abstractNumId w:val="24"/>
  </w:num>
  <w:num w:numId="15">
    <w:abstractNumId w:val="4"/>
  </w:num>
  <w:num w:numId="16">
    <w:abstractNumId w:val="17"/>
  </w:num>
  <w:num w:numId="17">
    <w:abstractNumId w:val="10"/>
  </w:num>
  <w:num w:numId="18">
    <w:abstractNumId w:val="18"/>
  </w:num>
  <w:num w:numId="19">
    <w:abstractNumId w:val="15"/>
  </w:num>
  <w:num w:numId="20">
    <w:abstractNumId w:val="1"/>
  </w:num>
  <w:num w:numId="21">
    <w:abstractNumId w:val="8"/>
  </w:num>
  <w:num w:numId="22">
    <w:abstractNumId w:val="2"/>
  </w:num>
  <w:num w:numId="23">
    <w:abstractNumId w:val="29"/>
  </w:num>
  <w:num w:numId="24">
    <w:abstractNumId w:val="14"/>
  </w:num>
  <w:num w:numId="25">
    <w:abstractNumId w:val="23"/>
  </w:num>
  <w:num w:numId="26">
    <w:abstractNumId w:val="20"/>
  </w:num>
  <w:num w:numId="27">
    <w:abstractNumId w:val="28"/>
  </w:num>
  <w:num w:numId="28">
    <w:abstractNumId w:val="11"/>
  </w:num>
  <w:num w:numId="29">
    <w:abstractNumId w:val="25"/>
  </w:num>
  <w:num w:numId="30">
    <w:abstractNumId w:val="30"/>
  </w:num>
  <w:num w:numId="31">
    <w:abstractNumId w:val="21"/>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14"/>
    <w:rsid w:val="00017068"/>
    <w:rsid w:val="00022146"/>
    <w:rsid w:val="00032AAF"/>
    <w:rsid w:val="00040D22"/>
    <w:rsid w:val="00044B3A"/>
    <w:rsid w:val="000771C1"/>
    <w:rsid w:val="000D272F"/>
    <w:rsid w:val="000F3877"/>
    <w:rsid w:val="00145B9A"/>
    <w:rsid w:val="001B44C1"/>
    <w:rsid w:val="001D4D5C"/>
    <w:rsid w:val="001E3F1C"/>
    <w:rsid w:val="001F071E"/>
    <w:rsid w:val="001F0977"/>
    <w:rsid w:val="00200999"/>
    <w:rsid w:val="002266B4"/>
    <w:rsid w:val="00243FC8"/>
    <w:rsid w:val="00253289"/>
    <w:rsid w:val="002936D4"/>
    <w:rsid w:val="002B7219"/>
    <w:rsid w:val="002D0FBF"/>
    <w:rsid w:val="0032374B"/>
    <w:rsid w:val="003B779C"/>
    <w:rsid w:val="003E2AF3"/>
    <w:rsid w:val="00417221"/>
    <w:rsid w:val="00455413"/>
    <w:rsid w:val="00483C29"/>
    <w:rsid w:val="005104E5"/>
    <w:rsid w:val="00547C94"/>
    <w:rsid w:val="005C7424"/>
    <w:rsid w:val="00611149"/>
    <w:rsid w:val="00642A06"/>
    <w:rsid w:val="006723DD"/>
    <w:rsid w:val="00675A98"/>
    <w:rsid w:val="006F4588"/>
    <w:rsid w:val="00746DBE"/>
    <w:rsid w:val="007A2B25"/>
    <w:rsid w:val="007B2D93"/>
    <w:rsid w:val="007D5F50"/>
    <w:rsid w:val="007D764F"/>
    <w:rsid w:val="007E419A"/>
    <w:rsid w:val="007E7B81"/>
    <w:rsid w:val="00811103"/>
    <w:rsid w:val="00825B9E"/>
    <w:rsid w:val="008738C4"/>
    <w:rsid w:val="00881615"/>
    <w:rsid w:val="0089720B"/>
    <w:rsid w:val="008A18B1"/>
    <w:rsid w:val="008A2F10"/>
    <w:rsid w:val="008C0A6C"/>
    <w:rsid w:val="008F0CB4"/>
    <w:rsid w:val="00907F57"/>
    <w:rsid w:val="00922087"/>
    <w:rsid w:val="00962F2F"/>
    <w:rsid w:val="00985DB4"/>
    <w:rsid w:val="009A2314"/>
    <w:rsid w:val="009C7EA7"/>
    <w:rsid w:val="009E66F7"/>
    <w:rsid w:val="00A141E2"/>
    <w:rsid w:val="00A14783"/>
    <w:rsid w:val="00A27097"/>
    <w:rsid w:val="00A47961"/>
    <w:rsid w:val="00A50727"/>
    <w:rsid w:val="00A70578"/>
    <w:rsid w:val="00A71140"/>
    <w:rsid w:val="00A72E2C"/>
    <w:rsid w:val="00AA0870"/>
    <w:rsid w:val="00AA6489"/>
    <w:rsid w:val="00AB211F"/>
    <w:rsid w:val="00AD0C88"/>
    <w:rsid w:val="00AF662C"/>
    <w:rsid w:val="00B53346"/>
    <w:rsid w:val="00B94B84"/>
    <w:rsid w:val="00BA134F"/>
    <w:rsid w:val="00BF35FE"/>
    <w:rsid w:val="00C01E2B"/>
    <w:rsid w:val="00C1403E"/>
    <w:rsid w:val="00C166CE"/>
    <w:rsid w:val="00C35780"/>
    <w:rsid w:val="00C54901"/>
    <w:rsid w:val="00C814A6"/>
    <w:rsid w:val="00C83312"/>
    <w:rsid w:val="00CA2D9A"/>
    <w:rsid w:val="00CF0641"/>
    <w:rsid w:val="00D15294"/>
    <w:rsid w:val="00D261FE"/>
    <w:rsid w:val="00D357DD"/>
    <w:rsid w:val="00D438BA"/>
    <w:rsid w:val="00D923C9"/>
    <w:rsid w:val="00DC78CD"/>
    <w:rsid w:val="00DF74BB"/>
    <w:rsid w:val="00E24092"/>
    <w:rsid w:val="00E419C4"/>
    <w:rsid w:val="00E86CA6"/>
    <w:rsid w:val="00E9393D"/>
    <w:rsid w:val="00EB10F0"/>
    <w:rsid w:val="00EB31C9"/>
    <w:rsid w:val="00EE1BF6"/>
    <w:rsid w:val="00EE66F3"/>
    <w:rsid w:val="00F236C3"/>
    <w:rsid w:val="00F246BF"/>
    <w:rsid w:val="00F36B3E"/>
    <w:rsid w:val="00F8306E"/>
    <w:rsid w:val="00FD2073"/>
    <w:rsid w:val="04588D4A"/>
    <w:rsid w:val="04A59FC8"/>
    <w:rsid w:val="1AEC5283"/>
    <w:rsid w:val="201A180A"/>
    <w:rsid w:val="278520D9"/>
    <w:rsid w:val="3732FB78"/>
    <w:rsid w:val="3A75A09F"/>
    <w:rsid w:val="3E5E1712"/>
    <w:rsid w:val="418B58FB"/>
    <w:rsid w:val="49A44B48"/>
    <w:rsid w:val="49C11E89"/>
    <w:rsid w:val="4E747963"/>
    <w:rsid w:val="57FAB3FE"/>
    <w:rsid w:val="5B95EEC2"/>
    <w:rsid w:val="5C054B2F"/>
    <w:rsid w:val="60560AE6"/>
    <w:rsid w:val="6199B98B"/>
    <w:rsid w:val="714F630B"/>
    <w:rsid w:val="768D5D61"/>
    <w:rsid w:val="7DC43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1AF0851"/>
  <w15:chartTrackingRefBased/>
  <w15:docId w15:val="{76730302-283B-49DB-8E85-ACCBA923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31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rsid w:val="009A2314"/>
    <w:pPr>
      <w:widowControl w:val="0"/>
      <w:autoSpaceDE w:val="0"/>
      <w:autoSpaceDN w:val="0"/>
      <w:adjustRightInd w:val="0"/>
    </w:pPr>
    <w:rPr>
      <w:rFonts w:ascii="VXBFI P+ Revue" w:hAnsi="VXBFI P+ Revue"/>
    </w:rPr>
  </w:style>
  <w:style w:type="paragraph" w:customStyle="1" w:styleId="CM2">
    <w:name w:val="CM2"/>
    <w:basedOn w:val="Normal"/>
    <w:next w:val="Normal"/>
    <w:rsid w:val="009A2314"/>
    <w:pPr>
      <w:widowControl w:val="0"/>
      <w:autoSpaceDE w:val="0"/>
      <w:autoSpaceDN w:val="0"/>
      <w:adjustRightInd w:val="0"/>
      <w:spacing w:after="60"/>
    </w:pPr>
    <w:rPr>
      <w:rFonts w:ascii="VXBFI P+ Revue" w:hAnsi="VXBFI P+ Revue"/>
    </w:rPr>
  </w:style>
  <w:style w:type="paragraph" w:styleId="BodyTextIndent">
    <w:name w:val="Body Text Indent"/>
    <w:basedOn w:val="Normal"/>
    <w:link w:val="BodyTextIndentChar"/>
    <w:rsid w:val="005C7424"/>
    <w:pPr>
      <w:ind w:firstLine="720"/>
      <w:jc w:val="both"/>
    </w:pPr>
    <w:rPr>
      <w:szCs w:val="20"/>
    </w:rPr>
  </w:style>
  <w:style w:type="character" w:customStyle="1" w:styleId="BodyTextIndentChar">
    <w:name w:val="Body Text Indent Char"/>
    <w:link w:val="BodyTextIndent"/>
    <w:rsid w:val="005C7424"/>
    <w:rPr>
      <w:sz w:val="24"/>
    </w:rPr>
  </w:style>
  <w:style w:type="character" w:styleId="Hyperlink">
    <w:name w:val="Hyperlink"/>
    <w:uiPriority w:val="99"/>
    <w:rsid w:val="005C7424"/>
    <w:rPr>
      <w:color w:val="0000FF"/>
      <w:u w:val="single"/>
    </w:rPr>
  </w:style>
  <w:style w:type="paragraph" w:styleId="ListParagraph">
    <w:name w:val="List Paragraph"/>
    <w:basedOn w:val="Normal"/>
    <w:uiPriority w:val="34"/>
    <w:qFormat/>
    <w:rsid w:val="00044B3A"/>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145B9A"/>
    <w:rPr>
      <w:color w:val="605E5C"/>
      <w:shd w:val="clear" w:color="auto" w:fill="E1DFDD"/>
    </w:rPr>
  </w:style>
  <w:style w:type="paragraph" w:customStyle="1" w:styleId="Default">
    <w:name w:val="Default"/>
    <w:rsid w:val="00D15294"/>
    <w:pPr>
      <w:autoSpaceDE w:val="0"/>
      <w:autoSpaceDN w:val="0"/>
      <w:adjustRightInd w:val="0"/>
    </w:pPr>
    <w:rPr>
      <w:rFonts w:ascii="Calibri" w:hAnsi="Calibri" w:cs="Calibri"/>
      <w:color w:val="000000"/>
      <w:sz w:val="24"/>
      <w:szCs w:val="24"/>
      <w:lang w:eastAsia="en-US"/>
    </w:rPr>
  </w:style>
  <w:style w:type="table" w:styleId="TableGrid">
    <w:name w:val="Table Grid"/>
    <w:basedOn w:val="TableNormal"/>
    <w:uiPriority w:val="39"/>
    <w:rsid w:val="00C01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46DBE"/>
    <w:pPr>
      <w:tabs>
        <w:tab w:val="center" w:pos="4680"/>
        <w:tab w:val="right" w:pos="9360"/>
      </w:tabs>
    </w:pPr>
  </w:style>
  <w:style w:type="character" w:customStyle="1" w:styleId="HeaderChar">
    <w:name w:val="Header Char"/>
    <w:link w:val="Header"/>
    <w:rsid w:val="00746DBE"/>
    <w:rPr>
      <w:sz w:val="24"/>
      <w:szCs w:val="24"/>
    </w:rPr>
  </w:style>
  <w:style w:type="paragraph" w:styleId="Footer">
    <w:name w:val="footer"/>
    <w:basedOn w:val="Normal"/>
    <w:link w:val="FooterChar"/>
    <w:uiPriority w:val="99"/>
    <w:rsid w:val="00746DBE"/>
    <w:pPr>
      <w:tabs>
        <w:tab w:val="center" w:pos="4680"/>
        <w:tab w:val="right" w:pos="9360"/>
      </w:tabs>
    </w:pPr>
  </w:style>
  <w:style w:type="character" w:customStyle="1" w:styleId="FooterChar">
    <w:name w:val="Footer Char"/>
    <w:link w:val="Footer"/>
    <w:uiPriority w:val="99"/>
    <w:rsid w:val="00746DBE"/>
    <w:rPr>
      <w:sz w:val="24"/>
      <w:szCs w:val="24"/>
    </w:rPr>
  </w:style>
  <w:style w:type="character" w:styleId="FollowedHyperlink">
    <w:name w:val="FollowedHyperlink"/>
    <w:rsid w:val="002266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61572">
      <w:bodyDiv w:val="1"/>
      <w:marLeft w:val="0"/>
      <w:marRight w:val="0"/>
      <w:marTop w:val="0"/>
      <w:marBottom w:val="0"/>
      <w:divBdr>
        <w:top w:val="none" w:sz="0" w:space="0" w:color="auto"/>
        <w:left w:val="none" w:sz="0" w:space="0" w:color="auto"/>
        <w:bottom w:val="none" w:sz="0" w:space="0" w:color="auto"/>
        <w:right w:val="none" w:sz="0" w:space="0" w:color="auto"/>
      </w:divBdr>
    </w:div>
    <w:div w:id="1184440773">
      <w:bodyDiv w:val="1"/>
      <w:marLeft w:val="0"/>
      <w:marRight w:val="0"/>
      <w:marTop w:val="0"/>
      <w:marBottom w:val="0"/>
      <w:divBdr>
        <w:top w:val="none" w:sz="0" w:space="0" w:color="auto"/>
        <w:left w:val="none" w:sz="0" w:space="0" w:color="auto"/>
        <w:bottom w:val="none" w:sz="0" w:space="0" w:color="auto"/>
        <w:right w:val="none" w:sz="0" w:space="0" w:color="auto"/>
      </w:divBdr>
    </w:div>
    <w:div w:id="1364792174">
      <w:bodyDiv w:val="1"/>
      <w:marLeft w:val="0"/>
      <w:marRight w:val="0"/>
      <w:marTop w:val="0"/>
      <w:marBottom w:val="0"/>
      <w:divBdr>
        <w:top w:val="none" w:sz="0" w:space="0" w:color="auto"/>
        <w:left w:val="none" w:sz="0" w:space="0" w:color="auto"/>
        <w:bottom w:val="none" w:sz="0" w:space="0" w:color="auto"/>
        <w:right w:val="none" w:sz="0" w:space="0" w:color="auto"/>
      </w:divBdr>
    </w:div>
    <w:div w:id="1415199616">
      <w:bodyDiv w:val="1"/>
      <w:marLeft w:val="0"/>
      <w:marRight w:val="0"/>
      <w:marTop w:val="0"/>
      <w:marBottom w:val="0"/>
      <w:divBdr>
        <w:top w:val="none" w:sz="0" w:space="0" w:color="auto"/>
        <w:left w:val="none" w:sz="0" w:space="0" w:color="auto"/>
        <w:bottom w:val="none" w:sz="0" w:space="0" w:color="auto"/>
        <w:right w:val="none" w:sz="0" w:space="0" w:color="auto"/>
      </w:divBdr>
    </w:div>
    <w:div w:id="1741638863">
      <w:bodyDiv w:val="1"/>
      <w:marLeft w:val="0"/>
      <w:marRight w:val="0"/>
      <w:marTop w:val="0"/>
      <w:marBottom w:val="0"/>
      <w:divBdr>
        <w:top w:val="none" w:sz="0" w:space="0" w:color="auto"/>
        <w:left w:val="none" w:sz="0" w:space="0" w:color="auto"/>
        <w:bottom w:val="none" w:sz="0" w:space="0" w:color="auto"/>
        <w:right w:val="none" w:sz="0" w:space="0" w:color="auto"/>
      </w:divBdr>
    </w:div>
    <w:div w:id="20636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provincial+covid-19+health+and+safety+guidelines+for+k-12+setting&amp;oq=provin&amp;aqs=chrome.0.69i59j69i57j0l4j46j0.4971j0j1&amp;sourceid=chrome&amp;ie=UTF-8&amp;safe=active&amp;ssu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provincial+covid-19+health+and+safety+guidelines+for+k-12+setting&amp;oq=provin&amp;aqs=chrome.0.69i59j69i57j0l4j46j0.4971j0j1&amp;sourceid=chrome&amp;ie=UTF-8&amp;safe=active&amp;ssu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cross@sd91.bc.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d91.bc.ca/apps/pages/index.jsp?uREC_ID=1095501&amp;type=d&amp;pREC_ID=137009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7EA0-E588-4442-847F-E3047AB1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2009</Words>
  <Characters>11452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W</vt:lpstr>
    </vt:vector>
  </TitlesOfParts>
  <Company>SD91</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subject/>
  <dc:creator>emannering</dc:creator>
  <cp:keywords/>
  <dc:description/>
  <cp:lastModifiedBy>Bryony Hedstrom</cp:lastModifiedBy>
  <cp:revision>2</cp:revision>
  <cp:lastPrinted>2012-06-01T14:12:00Z</cp:lastPrinted>
  <dcterms:created xsi:type="dcterms:W3CDTF">2020-08-25T23:51:00Z</dcterms:created>
  <dcterms:modified xsi:type="dcterms:W3CDTF">2020-08-25T23:51:00Z</dcterms:modified>
</cp:coreProperties>
</file>